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6045" w14:textId="457CEF5A" w:rsidR="00DD6408" w:rsidRPr="00DD6408" w:rsidRDefault="008E7D49" w:rsidP="00DD6408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DD6408" w:rsidRPr="00DD640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6D862835" w14:textId="77777777" w:rsidR="00DD6408" w:rsidRPr="00DD6408" w:rsidRDefault="00DD6408" w:rsidP="00DD6408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408">
        <w:rPr>
          <w:rFonts w:ascii="Times New Roman" w:eastAsia="Times New Roman" w:hAnsi="Times New Roman" w:cs="Times New Roman"/>
          <w:b/>
          <w:sz w:val="24"/>
          <w:szCs w:val="24"/>
        </w:rPr>
        <w:t>«Красноборская средняя школа»</w:t>
      </w:r>
    </w:p>
    <w:p w14:paraId="4EC15DE2" w14:textId="77777777" w:rsidR="00DD6408" w:rsidRDefault="00DD6408" w:rsidP="00DD6408">
      <w:pPr>
        <w:spacing w:line="259" w:lineRule="auto"/>
        <w:ind w:left="556" w:right="90"/>
      </w:pPr>
      <w:r>
        <w:t xml:space="preserve"> </w:t>
      </w:r>
    </w:p>
    <w:p w14:paraId="6B3B7ED7" w14:textId="77777777" w:rsidR="00DD6408" w:rsidRDefault="00DD6408" w:rsidP="00DD6408">
      <w:pPr>
        <w:spacing w:line="259" w:lineRule="auto"/>
        <w:ind w:left="556" w:right="90"/>
      </w:pPr>
      <w:r>
        <w:t xml:space="preserve"> </w:t>
      </w:r>
    </w:p>
    <w:p w14:paraId="108949B0" w14:textId="77777777" w:rsidR="00FA4B12" w:rsidRPr="00FA4B12" w:rsidRDefault="00FA4B12" w:rsidP="00FA4B12">
      <w:pPr>
        <w:tabs>
          <w:tab w:val="left" w:pos="9638"/>
        </w:tabs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 w:rsidRPr="00FA4B12">
        <w:rPr>
          <w:rFonts w:ascii="Times New Roman" w:hAnsi="Times New Roman" w:cs="Times New Roman"/>
          <w:sz w:val="24"/>
          <w:szCs w:val="24"/>
        </w:rPr>
        <w:t xml:space="preserve">Принята педагогическим советом                                                                     Утверждена приказом </w:t>
      </w:r>
    </w:p>
    <w:p w14:paraId="7DDC95F0" w14:textId="07F79978" w:rsidR="00FA4B12" w:rsidRPr="00FA4B12" w:rsidRDefault="00FA4B12" w:rsidP="00FA4B12">
      <w:pPr>
        <w:tabs>
          <w:tab w:val="left" w:pos="9638"/>
        </w:tabs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 w:rsidRPr="00FA4B12">
        <w:rPr>
          <w:rFonts w:ascii="Times New Roman" w:hAnsi="Times New Roman" w:cs="Times New Roman"/>
          <w:sz w:val="24"/>
          <w:szCs w:val="24"/>
        </w:rPr>
        <w:t xml:space="preserve">МОУ «Красноборская СШ»                                                                   МОУ «Красноборская СШ»                  </w:t>
      </w:r>
    </w:p>
    <w:p w14:paraId="12711073" w14:textId="77777777" w:rsidR="00FA4B12" w:rsidRPr="00FA4B12" w:rsidRDefault="00FA4B12" w:rsidP="00FA4B12">
      <w:pPr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 w:rsidRPr="00FA4B12">
        <w:rPr>
          <w:rFonts w:ascii="Times New Roman" w:hAnsi="Times New Roman" w:cs="Times New Roman"/>
          <w:sz w:val="24"/>
          <w:szCs w:val="24"/>
        </w:rPr>
        <w:t>протокол от 28. 08  2023 г. № 1                                                                    от 28. 08. 2023 г. № 287</w:t>
      </w:r>
    </w:p>
    <w:p w14:paraId="560922E8" w14:textId="77777777" w:rsidR="009D6826" w:rsidRPr="009D6826" w:rsidRDefault="009D6826" w:rsidP="009D6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2BACA" w14:textId="77777777" w:rsidR="00DD6408" w:rsidRDefault="00DD6408" w:rsidP="00DD6408">
      <w:pPr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4B68A" w14:textId="77777777" w:rsidR="00DD6408" w:rsidRDefault="00DD6408" w:rsidP="00DD6408">
      <w:pPr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0BC033" w14:textId="77777777" w:rsidR="00DD6408" w:rsidRDefault="00DD6408" w:rsidP="00DD6408">
      <w:pPr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6BA1C" w14:textId="77777777" w:rsidR="00DD6408" w:rsidRDefault="00DD6408" w:rsidP="00DD6408">
      <w:pPr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BCC978" w14:textId="77777777" w:rsidR="00DD6408" w:rsidRPr="00DD6408" w:rsidRDefault="00DD6408" w:rsidP="00FA4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14:paraId="0A89FA81" w14:textId="77777777" w:rsidR="00DD6408" w:rsidRPr="00DD6408" w:rsidRDefault="00DD6408" w:rsidP="00FA4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408">
        <w:rPr>
          <w:rFonts w:ascii="Times New Roman" w:eastAsia="Times New Roman" w:hAnsi="Times New Roman" w:cs="Times New Roman"/>
          <w:b/>
          <w:bCs/>
          <w:sz w:val="28"/>
          <w:szCs w:val="28"/>
        </w:rPr>
        <w:t>(ОБЩЕРАЗВИВАЮЩАЯ) ПРОГРАММА</w:t>
      </w:r>
    </w:p>
    <w:p w14:paraId="6A5BEEA4" w14:textId="2CA2DE7E" w:rsidR="00DD6408" w:rsidRPr="00FA4B12" w:rsidRDefault="00DD6408" w:rsidP="00FA4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A4B12">
        <w:rPr>
          <w:rFonts w:ascii="Times New Roman" w:eastAsia="Times New Roman" w:hAnsi="Times New Roman" w:cs="Times New Roman"/>
          <w:b/>
          <w:bCs/>
          <w:sz w:val="32"/>
          <w:szCs w:val="28"/>
        </w:rPr>
        <w:t>«Школьное лесничество»</w:t>
      </w:r>
    </w:p>
    <w:p w14:paraId="16D925F1" w14:textId="77777777" w:rsidR="00DD6408" w:rsidRPr="00FA4B12" w:rsidRDefault="00DD6408" w:rsidP="00DD6408">
      <w:pPr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67D062BB" w14:textId="688A09F3" w:rsidR="00C520D0" w:rsidRPr="00FA4B12" w:rsidRDefault="00FA4B12" w:rsidP="00DD6408">
      <w:pPr>
        <w:tabs>
          <w:tab w:val="left" w:pos="9638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4B12">
        <w:rPr>
          <w:rFonts w:ascii="Times New Roman" w:eastAsia="Times New Roman" w:hAnsi="Times New Roman" w:cs="Times New Roman"/>
          <w:b/>
          <w:sz w:val="24"/>
          <w:szCs w:val="28"/>
        </w:rPr>
        <w:t>Естественнонаучное направление</w:t>
      </w:r>
    </w:p>
    <w:p w14:paraId="40687CB2" w14:textId="77777777" w:rsidR="00C520D0" w:rsidRPr="00C520D0" w:rsidRDefault="00C520D0" w:rsidP="00C520D0">
      <w:pPr>
        <w:jc w:val="center"/>
        <w:rPr>
          <w:rFonts w:ascii="Times New Roman" w:hAnsi="Times New Roman" w:cs="Times New Roman"/>
          <w:b/>
          <w:color w:val="000080"/>
          <w:sz w:val="56"/>
          <w:szCs w:val="56"/>
        </w:rPr>
      </w:pPr>
    </w:p>
    <w:p w14:paraId="23ABAB9A" w14:textId="1E8567D6" w:rsidR="00DD6408" w:rsidRPr="00DD6408" w:rsidRDefault="00DD6408" w:rsidP="00DD640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6408">
        <w:rPr>
          <w:rFonts w:ascii="Times New Roman" w:eastAsia="Times New Roman" w:hAnsi="Times New Roman" w:cs="Times New Roman"/>
          <w:sz w:val="24"/>
          <w:szCs w:val="28"/>
        </w:rPr>
        <w:t xml:space="preserve">Возраст обучающихся: 13 - 14 лет. </w:t>
      </w:r>
    </w:p>
    <w:p w14:paraId="0BE2F569" w14:textId="6ED529B1" w:rsidR="00DD6408" w:rsidRPr="00DD6408" w:rsidRDefault="00DD6408" w:rsidP="00DD640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6408">
        <w:rPr>
          <w:rFonts w:ascii="Times New Roman" w:eastAsia="Times New Roman" w:hAnsi="Times New Roman" w:cs="Times New Roman"/>
          <w:sz w:val="24"/>
          <w:szCs w:val="28"/>
        </w:rPr>
        <w:t xml:space="preserve">Срок реализации программы:1 года, </w:t>
      </w:r>
    </w:p>
    <w:p w14:paraId="1CED750B" w14:textId="77777777" w:rsidR="00DD6408" w:rsidRPr="00DD6408" w:rsidRDefault="00DD6408" w:rsidP="00DD640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6408">
        <w:rPr>
          <w:rFonts w:ascii="Times New Roman" w:eastAsia="Times New Roman" w:hAnsi="Times New Roman" w:cs="Times New Roman"/>
          <w:sz w:val="24"/>
          <w:szCs w:val="28"/>
        </w:rPr>
        <w:t xml:space="preserve">Количество часов в год: 34 часа. </w:t>
      </w:r>
    </w:p>
    <w:p w14:paraId="5CAFEDCD" w14:textId="77777777" w:rsidR="00DD6408" w:rsidRPr="00DD6408" w:rsidRDefault="00DD6408" w:rsidP="00DD640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442C443" w14:textId="77777777" w:rsidR="00DD6408" w:rsidRPr="00DD6408" w:rsidRDefault="00DD6408" w:rsidP="00DD640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6408">
        <w:rPr>
          <w:rFonts w:ascii="Times New Roman" w:eastAsia="Times New Roman" w:hAnsi="Times New Roman" w:cs="Times New Roman"/>
          <w:sz w:val="24"/>
          <w:szCs w:val="28"/>
        </w:rPr>
        <w:t>Автор- составитель:</w:t>
      </w:r>
    </w:p>
    <w:p w14:paraId="707022AB" w14:textId="77777777" w:rsidR="00DD6408" w:rsidRPr="00DD6408" w:rsidRDefault="00DD6408" w:rsidP="00DD640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6408">
        <w:rPr>
          <w:rFonts w:ascii="Times New Roman" w:eastAsia="Times New Roman" w:hAnsi="Times New Roman" w:cs="Times New Roman"/>
          <w:sz w:val="24"/>
          <w:szCs w:val="28"/>
        </w:rPr>
        <w:t xml:space="preserve"> учитель биологии Кузовлева Т. А.</w:t>
      </w:r>
    </w:p>
    <w:p w14:paraId="74A73FEC" w14:textId="77777777" w:rsidR="00C520D0" w:rsidRDefault="00C520D0" w:rsidP="00C520D0"/>
    <w:p w14:paraId="02AD56FA" w14:textId="77777777" w:rsidR="00DD6408" w:rsidRDefault="00DD6408" w:rsidP="00C520D0"/>
    <w:p w14:paraId="4EEE690B" w14:textId="77777777" w:rsidR="00DD6408" w:rsidRDefault="00DD6408" w:rsidP="00C520D0"/>
    <w:p w14:paraId="2B40BBFE" w14:textId="77777777" w:rsidR="00DD6408" w:rsidRDefault="00DD6408" w:rsidP="00C520D0"/>
    <w:p w14:paraId="4D276EF1" w14:textId="77777777" w:rsidR="00DD6408" w:rsidRDefault="00DD6408" w:rsidP="00C520D0"/>
    <w:p w14:paraId="7CD7FE8C" w14:textId="77777777" w:rsidR="00DD6408" w:rsidRDefault="00DD6408" w:rsidP="00C520D0"/>
    <w:p w14:paraId="054D2963" w14:textId="77777777" w:rsidR="00DD6408" w:rsidRDefault="00DD6408" w:rsidP="00C520D0"/>
    <w:p w14:paraId="7C397D6C" w14:textId="77777777" w:rsidR="00DD6408" w:rsidRDefault="00DD6408" w:rsidP="00C520D0"/>
    <w:p w14:paraId="4F7C0588" w14:textId="77777777" w:rsidR="00DD6408" w:rsidRDefault="00DD6408" w:rsidP="00C520D0"/>
    <w:p w14:paraId="56F03567" w14:textId="19576EEA" w:rsidR="008B2450" w:rsidRPr="00DD6408" w:rsidRDefault="00216E8B" w:rsidP="00DD640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6408">
        <w:rPr>
          <w:rFonts w:ascii="Times New Roman" w:eastAsia="Times New Roman" w:hAnsi="Times New Roman" w:cs="Times New Roman"/>
          <w:b/>
          <w:sz w:val="24"/>
          <w:szCs w:val="28"/>
        </w:rPr>
        <w:t>Красный Бор, 202</w:t>
      </w:r>
      <w:r w:rsidR="00DD6408">
        <w:rPr>
          <w:rFonts w:ascii="Times New Roman" w:eastAsia="Times New Roman" w:hAnsi="Times New Roman" w:cs="Times New Roman"/>
          <w:b/>
          <w:sz w:val="24"/>
          <w:szCs w:val="28"/>
        </w:rPr>
        <w:t>3</w:t>
      </w:r>
    </w:p>
    <w:p w14:paraId="2CBC853A" w14:textId="2A91E303" w:rsidR="000B4E7D" w:rsidRPr="00DD6408" w:rsidRDefault="002222AA" w:rsidP="00222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D683883" w14:textId="5D17FC33" w:rsidR="00814672" w:rsidRPr="00DD6408" w:rsidRDefault="00B537CD" w:rsidP="00DD64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     Сегодня, кажется, уже никого не надо убеждать, что лес оказывает на окружающую среду огромное влияние. Всё, что составляет сегодня лес, сейчас как никогда нуждается в защите. К сожалению, мало кто помнит, что лес – зеленое золото нашей страны. Уметь понимать и чувствовать живой лес доступно немногим. Это возможно только тогда, когда лес становится призванием и делом всей жизни. И еще, когда тебе с детства помогают сделать первые шаги на этом пути. </w:t>
      </w:r>
      <w:r w:rsidR="00814672" w:rsidRPr="00DD6408">
        <w:rPr>
          <w:rFonts w:ascii="Times New Roman" w:hAnsi="Times New Roman" w:cs="Times New Roman"/>
          <w:sz w:val="24"/>
          <w:szCs w:val="24"/>
        </w:rPr>
        <w:t xml:space="preserve">Невозможно заниматься охраной природы, сбережением природных богатств: лесов, рек и озер, птиц и зверей, недр и воздуха - без привлечения к этой работе подрастающего поколения. </w:t>
      </w:r>
    </w:p>
    <w:p w14:paraId="22400B6E" w14:textId="226E3E97" w:rsidR="00814672" w:rsidRPr="00DD6408" w:rsidRDefault="00814672" w:rsidP="00DD64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Чтобы внести, свою малую лепту в сохранение природы, в</w:t>
      </w:r>
      <w:r w:rsidR="002222AA" w:rsidRPr="00DD6408">
        <w:rPr>
          <w:rFonts w:ascii="Times New Roman" w:hAnsi="Times New Roman" w:cs="Times New Roman"/>
          <w:sz w:val="24"/>
          <w:szCs w:val="24"/>
        </w:rPr>
        <w:t xml:space="preserve"> МОУ «Красноборск</w:t>
      </w:r>
      <w:r w:rsidRPr="00DD6408">
        <w:rPr>
          <w:rFonts w:ascii="Times New Roman" w:hAnsi="Times New Roman" w:cs="Times New Roman"/>
          <w:sz w:val="24"/>
          <w:szCs w:val="24"/>
        </w:rPr>
        <w:t>ая средняя школа» создано школьное лесничество «Росток». Лесничество объединяет школьников, которые не на словах, а на деле любят родную природу, лес, и хотят сохранить их для себя и потомков.</w:t>
      </w:r>
    </w:p>
    <w:p w14:paraId="313F183D" w14:textId="61201892" w:rsidR="002222AA" w:rsidRPr="00DD6408" w:rsidRDefault="002222AA" w:rsidP="00DD6408">
      <w:pPr>
        <w:spacing w:after="0"/>
        <w:ind w:firstLine="284"/>
        <w:jc w:val="both"/>
        <w:rPr>
          <w:rStyle w:val="af3"/>
          <w:rFonts w:ascii="Times New Roman" w:hAnsi="Times New Roman"/>
          <w:b w:val="0"/>
          <w:i w:val="0"/>
          <w:sz w:val="24"/>
          <w:szCs w:val="24"/>
        </w:rPr>
      </w:pPr>
      <w:r w:rsidRPr="00DD6408">
        <w:rPr>
          <w:rStyle w:val="af3"/>
          <w:rFonts w:ascii="Times New Roman" w:hAnsi="Times New Roman"/>
          <w:b w:val="0"/>
          <w:i w:val="0"/>
          <w:sz w:val="24"/>
          <w:szCs w:val="24"/>
        </w:rPr>
        <w:t>Школьное лесничество - это объединение школьников, увлечённых единым делом - изучением природы, выращиванием и посадкой лесных растений, охраной лесных участков, оказанием помощи лесничествам в охране и благоустройстве леса</w:t>
      </w:r>
    </w:p>
    <w:p w14:paraId="2372C7BE" w14:textId="275B8A2F" w:rsidR="002222AA" w:rsidRPr="00DD6408" w:rsidRDefault="002222AA" w:rsidP="00DD640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 Школьное лесничество "Росток" взаимодействует с Шатковским районным лесничеством.</w:t>
      </w:r>
    </w:p>
    <w:p w14:paraId="0F3F2E5D" w14:textId="5A4AD678" w:rsidR="002222AA" w:rsidRPr="00DD6408" w:rsidRDefault="002222AA" w:rsidP="00DD640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D6408">
        <w:rPr>
          <w:rFonts w:ascii="Times New Roman" w:hAnsi="Times New Roman"/>
          <w:b/>
          <w:color w:val="000000"/>
          <w:sz w:val="24"/>
          <w:szCs w:val="24"/>
        </w:rPr>
        <w:t>Актуальность.</w:t>
      </w:r>
      <w:r w:rsidRPr="00DD6408">
        <w:rPr>
          <w:rFonts w:ascii="Times New Roman" w:hAnsi="Times New Roman"/>
          <w:color w:val="000000"/>
          <w:sz w:val="24"/>
          <w:szCs w:val="24"/>
        </w:rPr>
        <w:t xml:space="preserve"> Экологическая ситуация в современном мире такова, что невозможно оставаться равнодушным созерцателем ее дальнейшего развития. Действительность требует воспитания у молодых людей активной позиции по отношению к проблемам окружающей среды и экологической компетентности. Формированию такой позиции наилучшим образом способствует именно практическая и исследовательская деятельность.</w:t>
      </w:r>
    </w:p>
    <w:p w14:paraId="04129D7A" w14:textId="393270E0" w:rsidR="009B3A42" w:rsidRPr="00DD6408" w:rsidRDefault="009B3A42" w:rsidP="00DD640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D6408">
        <w:rPr>
          <w:rFonts w:ascii="Times New Roman" w:hAnsi="Times New Roman"/>
          <w:b/>
          <w:iCs/>
          <w:color w:val="000000"/>
          <w:sz w:val="24"/>
          <w:szCs w:val="24"/>
        </w:rPr>
        <w:t>Новизна программы</w:t>
      </w:r>
      <w:r w:rsidRPr="00DD6408">
        <w:rPr>
          <w:rFonts w:ascii="Times New Roman" w:hAnsi="Times New Roman"/>
          <w:color w:val="000000"/>
          <w:sz w:val="24"/>
          <w:szCs w:val="24"/>
        </w:rPr>
        <w:t xml:space="preserve"> состоит в реализации комплексного подхода к освоению учащимися   методики биологического эксперимента – от теоретических умений по лесоведению (постановка цели и задач исследования, подбор и анализ научной литературы по теме, выбор методов и объектов исследования) до узкопрактических навыков (оформление исследовательских работ, статистическая обработка данных, построение диаграмм и т.д.).</w:t>
      </w:r>
    </w:p>
    <w:p w14:paraId="35039622" w14:textId="0F09B067" w:rsidR="002611FF" w:rsidRPr="00DD6408" w:rsidRDefault="002611FF" w:rsidP="00DD6408">
      <w:pPr>
        <w:ind w:firstLine="284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DD6408">
        <w:rPr>
          <w:rFonts w:ascii="Times New Roman" w:hAnsi="Times New Roman"/>
          <w:b/>
          <w:color w:val="000000"/>
          <w:kern w:val="36"/>
          <w:sz w:val="24"/>
          <w:szCs w:val="24"/>
        </w:rPr>
        <w:t>Отличительные особенности программы.</w:t>
      </w:r>
      <w:r w:rsidRPr="00DD6408">
        <w:rPr>
          <w:rFonts w:ascii="Times New Roman" w:hAnsi="Times New Roman"/>
          <w:color w:val="000000"/>
          <w:kern w:val="36"/>
          <w:sz w:val="24"/>
          <w:szCs w:val="24"/>
        </w:rPr>
        <w:t xml:space="preserve"> Практические умения и теоретические знания, полученные учащимися в ходе работы по программе кружка «Школьное лесничество «Росток»», являются хорошей мотивационной основой для обучения предметам естественнонаучного цикла, дальнейших исследований, а также профессиональной ориентации школьников.</w:t>
      </w:r>
    </w:p>
    <w:p w14:paraId="2C961B70" w14:textId="3E2384C2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 xml:space="preserve">Принципы, методы, формы обучения.                                    </w:t>
      </w:r>
    </w:p>
    <w:p w14:paraId="15A75176" w14:textId="77777777" w:rsidR="009B3A42" w:rsidRPr="00DD6408" w:rsidRDefault="009B3A42" w:rsidP="004326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 Программа состоит из следующих дидактических принципов обучения: </w:t>
      </w:r>
    </w:p>
    <w:p w14:paraId="4EECD111" w14:textId="77777777" w:rsidR="009B3A42" w:rsidRPr="00DD6408" w:rsidRDefault="009B3A42" w:rsidP="0043262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принцип доступности и последовательности – простота изложения и понимания материала, построения учебного процесса от простого к сложному;</w:t>
      </w:r>
    </w:p>
    <w:p w14:paraId="6E1D51AA" w14:textId="77777777" w:rsidR="009B3A42" w:rsidRPr="00DD6408" w:rsidRDefault="009B3A42" w:rsidP="0043262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D6408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DD6408">
        <w:rPr>
          <w:rFonts w:ascii="Times New Roman" w:hAnsi="Times New Roman" w:cs="Times New Roman"/>
          <w:sz w:val="24"/>
          <w:szCs w:val="24"/>
        </w:rPr>
        <w:t>: учёт возрастных особенностей и задатков, обучающихся при включении их в различные виды деятельности;</w:t>
      </w:r>
    </w:p>
    <w:p w14:paraId="75D2D473" w14:textId="77777777" w:rsidR="009B3A42" w:rsidRPr="00DD6408" w:rsidRDefault="009B3A42" w:rsidP="009B3A4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принцип креативности (увлекательности и творчества): развитие творческих способностей, обучающихся;</w:t>
      </w:r>
    </w:p>
    <w:p w14:paraId="342D3CFC" w14:textId="77777777" w:rsidR="009B3A42" w:rsidRPr="00DD6408" w:rsidRDefault="009B3A42" w:rsidP="009B3A4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lastRenderedPageBreak/>
        <w:t>принцип связи теории с практикой, связи обучения с жизнью: органичное сочетание необходимых теоретических знаний и практических умений и навыков в работе с детьми; возможность использования полученных знаний на практике;</w:t>
      </w:r>
    </w:p>
    <w:p w14:paraId="4689571A" w14:textId="77777777" w:rsidR="009B3A42" w:rsidRPr="00DD6408" w:rsidRDefault="009B3A42" w:rsidP="009B3A4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принцип системности и преемственности в обучении</w:t>
      </w:r>
    </w:p>
    <w:p w14:paraId="1DDF6C32" w14:textId="77777777" w:rsidR="009B3A42" w:rsidRPr="00DD6408" w:rsidRDefault="009B3A42" w:rsidP="009B3A4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D6408">
        <w:rPr>
          <w:rFonts w:ascii="Times New Roman" w:hAnsi="Times New Roman" w:cs="Times New Roman"/>
          <w:sz w:val="24"/>
          <w:szCs w:val="24"/>
        </w:rPr>
        <w:t>межпредметности</w:t>
      </w:r>
      <w:proofErr w:type="spellEnd"/>
      <w:r w:rsidRPr="00DD6408">
        <w:rPr>
          <w:rFonts w:ascii="Times New Roman" w:hAnsi="Times New Roman" w:cs="Times New Roman"/>
          <w:sz w:val="24"/>
          <w:szCs w:val="24"/>
        </w:rPr>
        <w:t>: связь с другими науками или другими областями деятельности.</w:t>
      </w:r>
    </w:p>
    <w:p w14:paraId="1F467549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ab/>
        <w:t>Для организации учебного процесса используются такие методы как:</w:t>
      </w:r>
    </w:p>
    <w:p w14:paraId="6D0E310E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DD6408">
        <w:rPr>
          <w:rFonts w:ascii="Times New Roman" w:hAnsi="Times New Roman" w:cs="Times New Roman"/>
          <w:sz w:val="24"/>
          <w:szCs w:val="24"/>
        </w:rPr>
        <w:t xml:space="preserve"> </w:t>
      </w:r>
      <w:r w:rsidRPr="00DD6408">
        <w:rPr>
          <w:rFonts w:ascii="Times New Roman" w:hAnsi="Times New Roman" w:cs="Times New Roman"/>
          <w:i/>
          <w:sz w:val="24"/>
          <w:szCs w:val="24"/>
          <w:u w:val="single"/>
        </w:rPr>
        <w:t>(по характеру деятельности обучающихся):</w:t>
      </w:r>
      <w:r w:rsidRPr="00DD6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E77C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1. Информационные.</w:t>
      </w:r>
    </w:p>
    <w:p w14:paraId="56C9748F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2. Объяснительно-иллюстративные.</w:t>
      </w:r>
    </w:p>
    <w:p w14:paraId="09897D1A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3. Проблемные (педагог ставит проблему и вместе с детьми ищет пути её решения).</w:t>
      </w:r>
    </w:p>
    <w:p w14:paraId="7A90F82D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4. Исследовательские методы.</w:t>
      </w:r>
    </w:p>
    <w:p w14:paraId="268DDD38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DD6408">
        <w:rPr>
          <w:rFonts w:ascii="Times New Roman" w:hAnsi="Times New Roman" w:cs="Times New Roman"/>
          <w:sz w:val="24"/>
          <w:szCs w:val="24"/>
        </w:rPr>
        <w:t xml:space="preserve"> </w:t>
      </w:r>
      <w:r w:rsidRPr="00DD6408">
        <w:rPr>
          <w:rFonts w:ascii="Times New Roman" w:hAnsi="Times New Roman" w:cs="Times New Roman"/>
          <w:i/>
          <w:sz w:val="24"/>
          <w:szCs w:val="24"/>
          <w:u w:val="single"/>
        </w:rPr>
        <w:t>(по способу подачи материала),</w:t>
      </w:r>
      <w:r w:rsidRPr="00DD6408">
        <w:rPr>
          <w:rFonts w:ascii="Times New Roman" w:hAnsi="Times New Roman" w:cs="Times New Roman"/>
          <w:sz w:val="24"/>
          <w:szCs w:val="24"/>
        </w:rPr>
        <w:t xml:space="preserve"> в основе которых лежит способ организации занятий:</w:t>
      </w:r>
    </w:p>
    <w:p w14:paraId="2B6C8563" w14:textId="77777777" w:rsidR="009B3A42" w:rsidRPr="00DD6408" w:rsidRDefault="009B3A42" w:rsidP="009B3A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1.</w:t>
      </w:r>
      <w:r w:rsidRPr="00DD6408">
        <w:rPr>
          <w:rFonts w:ascii="Times New Roman" w:hAnsi="Times New Roman" w:cs="Times New Roman"/>
          <w:sz w:val="24"/>
          <w:szCs w:val="24"/>
        </w:rPr>
        <w:tab/>
        <w:t>Словесные (устное изложение материала, проблемное изложение материала, рассказ, беседа, объяснение, анализ и т.д.).</w:t>
      </w:r>
    </w:p>
    <w:p w14:paraId="7D45EAD9" w14:textId="77777777" w:rsidR="009B3A42" w:rsidRPr="00DD6408" w:rsidRDefault="009B3A42" w:rsidP="009B3A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2.</w:t>
      </w:r>
      <w:r w:rsidRPr="00DD6408">
        <w:rPr>
          <w:rFonts w:ascii="Times New Roman" w:hAnsi="Times New Roman" w:cs="Times New Roman"/>
          <w:sz w:val="24"/>
          <w:szCs w:val="24"/>
        </w:rPr>
        <w:tab/>
        <w:t>Наглядные (показ видео- и аудиоматериалов, иллюстраций, демонстрация плакатов, фотографий, гербариев, природных материалов, наблюдение и т.д.).</w:t>
      </w:r>
    </w:p>
    <w:p w14:paraId="7E4F7666" w14:textId="77777777" w:rsidR="009B3A42" w:rsidRPr="00DD6408" w:rsidRDefault="009B3A42" w:rsidP="009B3A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3.</w:t>
      </w:r>
      <w:r w:rsidRPr="00DD6408">
        <w:rPr>
          <w:rFonts w:ascii="Times New Roman" w:hAnsi="Times New Roman" w:cs="Times New Roman"/>
          <w:sz w:val="24"/>
          <w:szCs w:val="24"/>
        </w:rPr>
        <w:tab/>
        <w:t>Практические (уход за лесными культурами, проведение природоохранных рейдов, разработка проектов, создание творческих, научно-исследовательских работ, изготовление средств наглядной агитации и т.д.).</w:t>
      </w:r>
    </w:p>
    <w:p w14:paraId="497E12BA" w14:textId="77777777" w:rsidR="009B3A42" w:rsidRPr="00DD6408" w:rsidRDefault="009B3A42" w:rsidP="009B3A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4. Статистические (анализом и обработкой результатов исследований).</w:t>
      </w:r>
    </w:p>
    <w:p w14:paraId="04A1442A" w14:textId="77777777" w:rsidR="009B3A42" w:rsidRPr="00DD6408" w:rsidRDefault="009B3A42" w:rsidP="009B3A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исследовательских работ. Этому способствуют совместные обсуждения выполнения заданий, исследовательских работ, а также поощрение, создание положительной мотивации, актуализация интереса, выставки работ, конкурсы, научно-практические конференции.</w:t>
      </w:r>
      <w:r w:rsidRPr="00DD6408">
        <w:rPr>
          <w:rFonts w:ascii="Times New Roman" w:hAnsi="Times New Roman" w:cs="Times New Roman"/>
          <w:sz w:val="24"/>
          <w:szCs w:val="24"/>
        </w:rPr>
        <w:tab/>
      </w:r>
    </w:p>
    <w:p w14:paraId="39C0A386" w14:textId="77777777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процесса:</w:t>
      </w:r>
    </w:p>
    <w:p w14:paraId="2E4E2239" w14:textId="77777777" w:rsidR="009B3A42" w:rsidRPr="00DD6408" w:rsidRDefault="009B3A42" w:rsidP="0043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Занятия в объединении проводятся в форме:</w:t>
      </w:r>
    </w:p>
    <w:p w14:paraId="0683B6AF" w14:textId="77777777" w:rsidR="009B3A42" w:rsidRPr="00DD6408" w:rsidRDefault="009B3A42" w:rsidP="0043262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традиционные занятия;                                                                                                             </w:t>
      </w:r>
    </w:p>
    <w:p w14:paraId="0604001D" w14:textId="77777777" w:rsidR="009B3A42" w:rsidRPr="00DD6408" w:rsidRDefault="009B3A42" w:rsidP="00432625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практические занятия;     </w:t>
      </w:r>
    </w:p>
    <w:p w14:paraId="62851646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экскурсия;  </w:t>
      </w:r>
    </w:p>
    <w:p w14:paraId="26B46F0C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консультативная работа, разработка и защита проекта;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14DD3F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акция; </w:t>
      </w:r>
    </w:p>
    <w:p w14:paraId="0278BB71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викторина;                                                                                  </w:t>
      </w:r>
    </w:p>
    <w:p w14:paraId="6CBB93C6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лабораторное занятие;                                                                                                  </w:t>
      </w:r>
    </w:p>
    <w:p w14:paraId="7320F5D6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наблюдение;                                                                                                                       </w:t>
      </w:r>
    </w:p>
    <w:p w14:paraId="5283FAAB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поход;                                                                                                                                    </w:t>
      </w:r>
    </w:p>
    <w:p w14:paraId="2C344990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презентация;                                                                                                                          </w:t>
      </w:r>
    </w:p>
    <w:p w14:paraId="6CF6F22D" w14:textId="77777777" w:rsidR="009B3A42" w:rsidRPr="00DD6408" w:rsidRDefault="009B3A42" w:rsidP="009B3A4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конференция.                                                                                                                        </w:t>
      </w:r>
    </w:p>
    <w:p w14:paraId="44CF3C97" w14:textId="5CDADB8F" w:rsidR="009B3A42" w:rsidRPr="00DD6408" w:rsidRDefault="009B3A42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>Основной формой организации</w:t>
      </w:r>
      <w:r w:rsidRPr="00DD6408">
        <w:rPr>
          <w:rFonts w:ascii="Times New Roman" w:hAnsi="Times New Roman" w:cs="Times New Roman"/>
          <w:sz w:val="24"/>
          <w:szCs w:val="24"/>
        </w:rPr>
        <w:t xml:space="preserve"> образовательного процесса являются практические занятия: групповые, коллективные и индивидуальные.</w:t>
      </w:r>
    </w:p>
    <w:p w14:paraId="5C5DCC3D" w14:textId="77777777" w:rsidR="00432625" w:rsidRPr="00DD6408" w:rsidRDefault="00432625" w:rsidP="00DD64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>Основные направления работы школьного лесничества:</w:t>
      </w:r>
      <w:r w:rsidRPr="00DD6408">
        <w:rPr>
          <w:rFonts w:ascii="Times New Roman" w:hAnsi="Times New Roman" w:cs="Times New Roman"/>
          <w:sz w:val="24"/>
          <w:szCs w:val="24"/>
        </w:rPr>
        <w:t xml:space="preserve"> природоохранная, просветительская, образовательная, учебно-исследовательская деятельность.</w:t>
      </w:r>
    </w:p>
    <w:p w14:paraId="157134AD" w14:textId="77777777" w:rsidR="00432625" w:rsidRPr="00DD6408" w:rsidRDefault="00432625" w:rsidP="004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В рамках этих направлений ведется следующая работа:</w:t>
      </w:r>
    </w:p>
    <w:p w14:paraId="32FE95A2" w14:textId="77777777" w:rsidR="00432625" w:rsidRPr="00DD6408" w:rsidRDefault="00432625" w:rsidP="004326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408">
        <w:rPr>
          <w:rFonts w:ascii="Times New Roman" w:hAnsi="Times New Roman" w:cs="Times New Roman"/>
          <w:sz w:val="24"/>
          <w:szCs w:val="24"/>
        </w:rPr>
        <w:lastRenderedPageBreak/>
        <w:t>- участие в</w:t>
      </w:r>
      <w:r w:rsidRPr="00DD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исследовательской деятельности по лесоведению и лесоводству, экологии лесных растений и животных, практической природоохранной деятельности;</w:t>
      </w:r>
    </w:p>
    <w:p w14:paraId="6BBF37F3" w14:textId="77777777" w:rsidR="00432625" w:rsidRPr="00DD6408" w:rsidRDefault="00432625" w:rsidP="004326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в акциях природоохранного характера: «Покормите птиц зимой», «Лес живи!», «Посади дерево», «Чистый школьный двор», «Чистый берег», «Уют» и др.;</w:t>
      </w:r>
    </w:p>
    <w:p w14:paraId="21D245CA" w14:textId="77777777" w:rsidR="00432625" w:rsidRPr="00DD6408" w:rsidRDefault="00432625" w:rsidP="004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D6408">
        <w:rPr>
          <w:rFonts w:ascii="Times New Roman" w:hAnsi="Times New Roman" w:cs="Times New Roman"/>
          <w:sz w:val="24"/>
          <w:szCs w:val="24"/>
        </w:rPr>
        <w:t xml:space="preserve">проведение экологических занятий для учащихся младших классах, среднего звена; проведение экологических игр, выпуск газет, стендов экологической направленности; выпуск и распространение буклетов, листовок; </w:t>
      </w:r>
      <w:r w:rsidRPr="00DD6408">
        <w:rPr>
          <w:rFonts w:ascii="Times New Roman" w:hAnsi="Times New Roman" w:cs="Times New Roman"/>
          <w:color w:val="000000"/>
          <w:sz w:val="24"/>
          <w:szCs w:val="24"/>
        </w:rPr>
        <w:t>выступления агитбригад;</w:t>
      </w:r>
    </w:p>
    <w:p w14:paraId="1ACC0810" w14:textId="77777777" w:rsidR="00432625" w:rsidRPr="00DD6408" w:rsidRDefault="00432625" w:rsidP="004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- организация фотоконкурсов, конкурсов рисунков, стихов, поделок из природного материала;</w:t>
      </w:r>
    </w:p>
    <w:p w14:paraId="205E11B3" w14:textId="77777777" w:rsidR="00432625" w:rsidRPr="00DD6408" w:rsidRDefault="00432625" w:rsidP="004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D6408">
        <w:rPr>
          <w:sz w:val="24"/>
          <w:szCs w:val="24"/>
        </w:rPr>
        <w:t xml:space="preserve"> </w:t>
      </w:r>
      <w:r w:rsidRPr="00DD6408">
        <w:rPr>
          <w:rFonts w:ascii="Times New Roman" w:hAnsi="Times New Roman" w:cs="Times New Roman"/>
          <w:sz w:val="24"/>
          <w:szCs w:val="24"/>
        </w:rPr>
        <w:t>дистанционное обучение по дополнительной общеразвивающей программе "Школьное лесничество", организованной Государственным бюджетным учреждением дополнительного образования "Центр развития детей и юношества Нижегородской области";</w:t>
      </w:r>
    </w:p>
    <w:p w14:paraId="53D9C93B" w14:textId="77777777" w:rsidR="00432625" w:rsidRPr="00DD6408" w:rsidRDefault="00432625" w:rsidP="00DD64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- участие в  интенсивных сборах по направлению «Наука» - «Естественнонаучная образовательная программа» в Детском центре «Лазурный».</w:t>
      </w:r>
    </w:p>
    <w:p w14:paraId="6509C807" w14:textId="77777777" w:rsidR="00432625" w:rsidRPr="00DD6408" w:rsidRDefault="00432625" w:rsidP="00DD64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Все это помогает развитию экологической культуры, экологического мышления, практических природоохранных навыков, формированию ответственного отношения к природе, лесным богатствам.</w:t>
      </w:r>
    </w:p>
    <w:p w14:paraId="1539D0ED" w14:textId="4E1A3919" w:rsidR="00EC7D07" w:rsidRPr="00DD6408" w:rsidRDefault="00EC7D07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Программа кружка включает знакомство с профессиями лесного профиля,</w:t>
      </w:r>
    </w:p>
    <w:p w14:paraId="6610D2F6" w14:textId="77777777" w:rsidR="00EC7D07" w:rsidRPr="00DD6408" w:rsidRDefault="00EC7D07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пропаганды важности и значимости такой деятельности.</w:t>
      </w:r>
    </w:p>
    <w:p w14:paraId="069AA6B3" w14:textId="77777777" w:rsidR="00EC7D07" w:rsidRPr="00DD6408" w:rsidRDefault="00EC7D07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>Цель программы кружка</w:t>
      </w:r>
      <w:r w:rsidRPr="00DD6408">
        <w:rPr>
          <w:rFonts w:ascii="Times New Roman" w:hAnsi="Times New Roman" w:cs="Times New Roman"/>
          <w:sz w:val="24"/>
          <w:szCs w:val="24"/>
        </w:rPr>
        <w:t xml:space="preserve"> - формирование экологической, лесохозяйственной грамотности как части общей культуры, формирование потребности продолжить лесное образование в образовательных учреждениях среднего профессионального и (или) высшего лесного профиля. </w:t>
      </w:r>
    </w:p>
    <w:p w14:paraId="1EED7A0B" w14:textId="77777777" w:rsidR="00EC7D07" w:rsidRPr="00DD6408" w:rsidRDefault="00EC7D07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DD6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9FF20" w14:textId="77777777" w:rsidR="00EC7D07" w:rsidRPr="00DD6408" w:rsidRDefault="00EC7D07" w:rsidP="00DD640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- воспитание чувства любви к лесу родного края, ответственности за его сохранение; стремления участвовать в практических делах по охране, защите и воспроизводству лесов «своей малой родины»; личных качеств ребёнка (гуманизма, коллективизма, трудолюбия); </w:t>
      </w:r>
    </w:p>
    <w:p w14:paraId="41C3EDAF" w14:textId="77777777" w:rsidR="00EC7D07" w:rsidRPr="00DD6408" w:rsidRDefault="00EC7D07" w:rsidP="00EC7D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 xml:space="preserve">- развитие осознанного отношения к действиям по сохранению окружающей природной среды, по охране, защите, воспроизводству и использованию лесов; </w:t>
      </w:r>
    </w:p>
    <w:p w14:paraId="19E77EF5" w14:textId="372AE729" w:rsidR="009B3A42" w:rsidRPr="00DD6408" w:rsidRDefault="00EC7D07" w:rsidP="00EC7D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- освоение знаний о видовом разнообразии, единстве живой и неживой природы, закономерности природных явлений, о лесе как сложной системе; практических умений по выполнению элементарных лесохозяйственных работ; - формирование потребности познания и исследования популяций лесных растений, животных, грибов и их взаимоотношений между собой и с окружающей средой, влияния человеческой деятельности на лесные биогеоценозы.</w:t>
      </w:r>
    </w:p>
    <w:p w14:paraId="7B4FB289" w14:textId="77777777" w:rsidR="00A816D2" w:rsidRDefault="00A816D2" w:rsidP="00A816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FEC19E" w14:textId="77777777" w:rsidR="00180339" w:rsidRPr="000713BC" w:rsidRDefault="00180339" w:rsidP="00180339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13BC">
        <w:rPr>
          <w:rFonts w:ascii="Times New Roman" w:hAnsi="Times New Roman" w:cs="Times New Roman"/>
          <w:b/>
          <w:sz w:val="24"/>
          <w:szCs w:val="28"/>
        </w:rPr>
        <w:t>Планируемые результаты</w:t>
      </w:r>
    </w:p>
    <w:p w14:paraId="524738EC" w14:textId="77777777" w:rsidR="00A816D2" w:rsidRPr="000713BC" w:rsidRDefault="00A816D2" w:rsidP="00A816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 xml:space="preserve">Данная программа способствует формированию у учащихся следующих личностных и </w:t>
      </w:r>
      <w:proofErr w:type="spellStart"/>
      <w:r w:rsidRPr="000713BC">
        <w:rPr>
          <w:rFonts w:ascii="Times New Roman" w:hAnsi="Times New Roman" w:cs="Times New Roman"/>
          <w:sz w:val="24"/>
          <w:szCs w:val="28"/>
        </w:rPr>
        <w:t>метапредметых</w:t>
      </w:r>
      <w:proofErr w:type="spellEnd"/>
      <w:r w:rsidRPr="000713BC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 (УУД).</w:t>
      </w:r>
    </w:p>
    <w:p w14:paraId="115F8ED4" w14:textId="77777777" w:rsidR="00A816D2" w:rsidRPr="000713BC" w:rsidRDefault="00A816D2" w:rsidP="00A816D2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13BC">
        <w:rPr>
          <w:rFonts w:ascii="Times New Roman" w:hAnsi="Times New Roman" w:cs="Times New Roman"/>
          <w:b/>
          <w:sz w:val="24"/>
          <w:szCs w:val="28"/>
        </w:rPr>
        <w:t>Личностные универсальные учебные действия:</w:t>
      </w:r>
    </w:p>
    <w:p w14:paraId="19F70D5F" w14:textId="77777777" w:rsidR="00A816D2" w:rsidRPr="000713BC" w:rsidRDefault="00A816D2" w:rsidP="00A816D2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Экологическое сознание, признание высокой ценности жизни во всех ее проявлениях знание основных принципов и правил отношения к природе; знание основ здорового образа жизни.</w:t>
      </w:r>
    </w:p>
    <w:p w14:paraId="35C8AB63" w14:textId="77777777" w:rsidR="00A816D2" w:rsidRPr="000713BC" w:rsidRDefault="00A816D2" w:rsidP="00A816D2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13BC">
        <w:rPr>
          <w:rFonts w:ascii="Times New Roman" w:hAnsi="Times New Roman" w:cs="Times New Roman"/>
          <w:b/>
          <w:sz w:val="24"/>
          <w:szCs w:val="28"/>
        </w:rPr>
        <w:t>Регулятивные универсальные учебные действия:</w:t>
      </w:r>
    </w:p>
    <w:p w14:paraId="6E63BF71" w14:textId="77777777" w:rsidR="00A816D2" w:rsidRPr="000713BC" w:rsidRDefault="00A816D2" w:rsidP="00A816D2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планировать пути достижения целей;</w:t>
      </w:r>
    </w:p>
    <w:p w14:paraId="03B44106" w14:textId="77777777" w:rsidR="00A816D2" w:rsidRPr="000713BC" w:rsidRDefault="00A816D2" w:rsidP="00A816D2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lastRenderedPageBreak/>
        <w:t>уметь самостоятельно контролировать свое рабочее время и управлять им;</w:t>
      </w:r>
    </w:p>
    <w:p w14:paraId="352F371B" w14:textId="77777777" w:rsidR="00A816D2" w:rsidRPr="000713BC" w:rsidRDefault="00A816D2" w:rsidP="00A816D2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 xml:space="preserve">самостоятельно ставить новые учебные цели и задачи. </w:t>
      </w:r>
    </w:p>
    <w:p w14:paraId="6F61DBED" w14:textId="77777777" w:rsidR="00A816D2" w:rsidRPr="000713BC" w:rsidRDefault="00A816D2" w:rsidP="00A816D2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13BC">
        <w:rPr>
          <w:rFonts w:ascii="Times New Roman" w:hAnsi="Times New Roman" w:cs="Times New Roman"/>
          <w:b/>
          <w:sz w:val="24"/>
          <w:szCs w:val="28"/>
        </w:rPr>
        <w:t>Универсальные учебные действия:</w:t>
      </w:r>
    </w:p>
    <w:p w14:paraId="183EFA20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владеть основами реализации проектно-исследовательской деятельности;</w:t>
      </w:r>
    </w:p>
    <w:p w14:paraId="430E6E2C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проводить наблюдения под руководством учителя;</w:t>
      </w:r>
    </w:p>
    <w:p w14:paraId="1BA571F1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искать необходимую информацию с применением методов информационного поиска;</w:t>
      </w:r>
    </w:p>
    <w:p w14:paraId="3510E9DE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выбирать наиболее эффективный способ решения задачи в зависимости от конкретных условий;</w:t>
      </w:r>
    </w:p>
    <w:p w14:paraId="64E8AFC8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давать определения понятиям;</w:t>
      </w:r>
    </w:p>
    <w:p w14:paraId="4DAC6618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устанавливать причинно-следственные связи;</w:t>
      </w:r>
    </w:p>
    <w:p w14:paraId="69D589C6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анализировать объекты с целью выявления признаков;</w:t>
      </w:r>
    </w:p>
    <w:p w14:paraId="40134FB7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выбирать основания и критерии для сравнения и классификации объектов;</w:t>
      </w:r>
    </w:p>
    <w:p w14:paraId="3FE5F0B4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строить логическую цепь рассуждений;</w:t>
      </w:r>
    </w:p>
    <w:p w14:paraId="734FFF55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выдвигать и обосновывать гипотезы;</w:t>
      </w:r>
    </w:p>
    <w:p w14:paraId="5F0346D4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предлагать способы решения проблем творческого и поискового характера;</w:t>
      </w:r>
    </w:p>
    <w:p w14:paraId="1BC12309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ставить проблему, аргументировать ее актуальность;</w:t>
      </w:r>
    </w:p>
    <w:p w14:paraId="5B69D8F3" w14:textId="77777777" w:rsidR="00A816D2" w:rsidRPr="000713BC" w:rsidRDefault="00A816D2" w:rsidP="00A816D2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выдвигать гипотезы о связях и закономерностях событий, процессов, объектов.</w:t>
      </w:r>
    </w:p>
    <w:p w14:paraId="06B4C377" w14:textId="77777777" w:rsidR="00A816D2" w:rsidRPr="000713BC" w:rsidRDefault="00A816D2" w:rsidP="00A816D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13BC">
        <w:rPr>
          <w:rFonts w:ascii="Times New Roman" w:hAnsi="Times New Roman" w:cs="Times New Roman"/>
          <w:b/>
          <w:sz w:val="24"/>
          <w:szCs w:val="28"/>
        </w:rPr>
        <w:t>Коммуникативные универсальные учебные действия:</w:t>
      </w:r>
    </w:p>
    <w:p w14:paraId="5FBB4FE5" w14:textId="77777777" w:rsidR="00A816D2" w:rsidRPr="000713BC" w:rsidRDefault="00A816D2" w:rsidP="00A816D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14:paraId="2FF4EFB7" w14:textId="77777777" w:rsidR="00A816D2" w:rsidRPr="000713BC" w:rsidRDefault="00A816D2" w:rsidP="00A816D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аргументировать свою точку зрения, спорить, отстаивать свою позицию не враждебным для оппонентов образом;</w:t>
      </w:r>
    </w:p>
    <w:p w14:paraId="629D0C0E" w14:textId="77777777" w:rsidR="00A816D2" w:rsidRPr="000713BC" w:rsidRDefault="00A816D2" w:rsidP="00A816D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работать в группе;</w:t>
      </w:r>
    </w:p>
    <w:p w14:paraId="3DE4675A" w14:textId="77777777" w:rsidR="00A816D2" w:rsidRPr="000713BC" w:rsidRDefault="00A816D2" w:rsidP="00A816D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учитывать разные мнения и интересы и обосновывать собственную позицию.</w:t>
      </w:r>
    </w:p>
    <w:p w14:paraId="7E5DC19B" w14:textId="77777777" w:rsidR="00A816D2" w:rsidRPr="000713BC" w:rsidRDefault="00A816D2" w:rsidP="00A816D2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Работа над курсом предполагает развитие основных навыков и умений учащихся:</w:t>
      </w:r>
    </w:p>
    <w:p w14:paraId="6DD9564F" w14:textId="62D4084F" w:rsidR="00A816D2" w:rsidRPr="000713BC" w:rsidRDefault="00A816D2" w:rsidP="00A816D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Оценка достижения результатов </w:t>
      </w:r>
    </w:p>
    <w:p w14:paraId="006F3B6E" w14:textId="77777777" w:rsidR="00A816D2" w:rsidRPr="000713BC" w:rsidRDefault="00A816D2" w:rsidP="00A816D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sz w:val="24"/>
          <w:szCs w:val="28"/>
        </w:rPr>
        <w:t xml:space="preserve">Участие в конкурсах различного уровня </w:t>
      </w:r>
      <w:r w:rsidRPr="000713BC">
        <w:rPr>
          <w:rFonts w:ascii="Times New Roman" w:hAnsi="Times New Roman" w:cs="Times New Roman"/>
          <w:sz w:val="24"/>
          <w:szCs w:val="28"/>
        </w:rPr>
        <w:t>(фотоконкурсах, конкурсах рисунков, исследовательских работ);</w:t>
      </w:r>
    </w:p>
    <w:p w14:paraId="46478FAD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Овладение способами исследовательской деятельности;</w:t>
      </w:r>
    </w:p>
    <w:p w14:paraId="425FB9D6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Практическое применение теоретических знаний;</w:t>
      </w:r>
    </w:p>
    <w:p w14:paraId="6D6931D0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Создание проектов;</w:t>
      </w:r>
    </w:p>
    <w:p w14:paraId="77A8E80D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Выпуски стенгазет и видеороликов по тематике леса;</w:t>
      </w:r>
    </w:p>
    <w:p w14:paraId="25DB45B7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Участие в природоохранной деятельности;</w:t>
      </w:r>
    </w:p>
    <w:p w14:paraId="680E5538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Знакомство с техникой тушения лесных пожаров;</w:t>
      </w:r>
    </w:p>
    <w:p w14:paraId="08E83A16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hAnsi="Times New Roman" w:cs="Times New Roman"/>
          <w:sz w:val="24"/>
          <w:szCs w:val="28"/>
        </w:rPr>
        <w:t>Участие в озеленении школьного двора;</w:t>
      </w:r>
    </w:p>
    <w:p w14:paraId="50091151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sz w:val="24"/>
          <w:szCs w:val="28"/>
        </w:rPr>
        <w:t>Участие в региональном слёте школьных лесничеств Нижегородской области;</w:t>
      </w:r>
    </w:p>
    <w:p w14:paraId="06EA3A87" w14:textId="77777777" w:rsidR="00A816D2" w:rsidRPr="000713BC" w:rsidRDefault="00A816D2" w:rsidP="00A816D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sz w:val="24"/>
          <w:szCs w:val="28"/>
        </w:rPr>
        <w:t>Участие в акциях природоохранного характера.</w:t>
      </w:r>
    </w:p>
    <w:p w14:paraId="7D569C70" w14:textId="330AF63E" w:rsidR="002611FF" w:rsidRPr="000713BC" w:rsidRDefault="00F3062C" w:rsidP="00BE6F66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13BC">
        <w:rPr>
          <w:rFonts w:ascii="Times New Roman" w:hAnsi="Times New Roman" w:cs="Times New Roman"/>
          <w:b/>
          <w:sz w:val="24"/>
          <w:szCs w:val="28"/>
        </w:rPr>
        <w:t>Содержание программы</w:t>
      </w:r>
    </w:p>
    <w:p w14:paraId="6C55D967" w14:textId="167F4035" w:rsidR="00BE6F66" w:rsidRPr="000713BC" w:rsidRDefault="00BE6F66" w:rsidP="00BE6F66">
      <w:pPr>
        <w:ind w:left="426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713BC">
        <w:rPr>
          <w:rFonts w:ascii="Times New Roman" w:hAnsi="Times New Roman" w:cs="Times New Roman"/>
          <w:b/>
          <w:i/>
          <w:sz w:val="24"/>
          <w:szCs w:val="28"/>
        </w:rPr>
        <w:t>(34 часа – 1 час в неделю)</w:t>
      </w:r>
    </w:p>
    <w:p w14:paraId="3482376F" w14:textId="1024E52F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Тема 1. Основы организации жизнедеятельности школьного лесничества (1 час). </w:t>
      </w:r>
    </w:p>
    <w:p w14:paraId="02957046" w14:textId="77777777" w:rsidR="00BE6F66" w:rsidRPr="000713BC" w:rsidRDefault="00BE6F66" w:rsidP="000713BC">
      <w:pPr>
        <w:tabs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i/>
          <w:iCs/>
          <w:sz w:val="24"/>
          <w:szCs w:val="28"/>
          <w:lang w:eastAsia="en-US"/>
        </w:rPr>
        <w:t>Теория (1ч):</w:t>
      </w:r>
    </w:p>
    <w:p w14:paraId="6B319055" w14:textId="4604A565" w:rsidR="00BE6F66" w:rsidRPr="000713BC" w:rsidRDefault="00BE6F66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0713BC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Ознакомление обучающихся с целями и задачами объединения, программой и планом работы на год. Инструктаж по технике безопасности. Школьные лесничества, их роль в лесозащитной и лесовосстановительной деятельности. Участие школьников в деле охраны леса и зеленых насаждений. Знакомство с положением о школьном лесничестве, выборы </w:t>
      </w:r>
      <w:r w:rsidRPr="000713BC">
        <w:rPr>
          <w:rFonts w:ascii="Times New Roman" w:eastAsiaTheme="minorHAnsi" w:hAnsi="Times New Roman" w:cs="Times New Roman"/>
          <w:sz w:val="24"/>
          <w:szCs w:val="26"/>
          <w:lang w:eastAsia="en-US"/>
        </w:rPr>
        <w:lastRenderedPageBreak/>
        <w:t>лесничего и старших экологических постов. Движение школьных лесничеств в России. История школьных лесничеств в России. Предмет, методы и задачи. Направления деятельности школьных лесничеств: прошлое и настоящее</w:t>
      </w:r>
    </w:p>
    <w:p w14:paraId="677B0FED" w14:textId="5C2F13DD" w:rsidR="00BE6F66" w:rsidRPr="000713BC" w:rsidRDefault="00BE6F66" w:rsidP="000713BC">
      <w:pPr>
        <w:tabs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0713BC">
        <w:rPr>
          <w:rFonts w:ascii="Times New Roman" w:eastAsiaTheme="minorHAnsi" w:hAnsi="Times New Roman" w:cs="Times New Roman"/>
          <w:b/>
          <w:color w:val="000000"/>
          <w:sz w:val="24"/>
          <w:szCs w:val="28"/>
          <w:lang w:eastAsia="en-US"/>
        </w:rPr>
        <w:t>Тема 2.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Основы лесной экологии (</w:t>
      </w:r>
      <w:r w:rsidR="00595E38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2</w:t>
      </w:r>
      <w:r w:rsidR="001F0241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ч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).</w:t>
      </w:r>
    </w:p>
    <w:p w14:paraId="771EEB75" w14:textId="4CC3EA56" w:rsidR="00BE6F66" w:rsidRPr="000713BC" w:rsidRDefault="00BE6F66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bookmarkStart w:id="0" w:name="_Hlk60585715"/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1F0241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2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bookmarkEnd w:id="0"/>
    <w:p w14:paraId="783BEB13" w14:textId="77777777" w:rsidR="00BE6F66" w:rsidRPr="000713BC" w:rsidRDefault="00BE6F66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6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sz w:val="24"/>
          <w:szCs w:val="26"/>
          <w:lang w:eastAsia="en-US"/>
        </w:rPr>
        <w:t>Леса Российской Федерации и Нижегородской области. Лесистость. Общий запас древесины. Жизненная форма (дерево, кустарник, кустарничек, полукустарник, травы). Характерные признаки деревьев. Антропогенное воздействие человека на лес. Работы поэтов, писателей и художников о лесе.</w:t>
      </w:r>
    </w:p>
    <w:p w14:paraId="2DB6369C" w14:textId="03D5BE86" w:rsidR="00BE6F66" w:rsidRPr="000713BC" w:rsidRDefault="00BE6F66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Практика (</w:t>
      </w:r>
      <w:r w:rsidR="001F0241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1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4259B824" w14:textId="77777777" w:rsidR="00BE6F66" w:rsidRPr="000713BC" w:rsidRDefault="00BE6F66" w:rsidP="000713BC">
      <w:pPr>
        <w:pStyle w:val="3"/>
        <w:shd w:val="clear" w:color="auto" w:fill="auto"/>
        <w:tabs>
          <w:tab w:val="left" w:pos="313"/>
        </w:tabs>
        <w:spacing w:before="0" w:after="0" w:line="240" w:lineRule="auto"/>
        <w:ind w:left="20" w:right="20" w:firstLine="0"/>
        <w:jc w:val="both"/>
        <w:rPr>
          <w:sz w:val="24"/>
          <w:szCs w:val="26"/>
        </w:rPr>
      </w:pPr>
      <w:r w:rsidRPr="000713BC">
        <w:rPr>
          <w:sz w:val="24"/>
          <w:szCs w:val="26"/>
        </w:rPr>
        <w:t>Определение диаметра и высоты дерева, протяженности кроны. Выделение различий деревьев в лесу и вне леса (кроны, ствола, сучьев, плодоношения).</w:t>
      </w:r>
    </w:p>
    <w:p w14:paraId="452291F6" w14:textId="48B3D38C" w:rsidR="00BE6F66" w:rsidRPr="000713BC" w:rsidRDefault="00BE6F66" w:rsidP="000713BC">
      <w:pPr>
        <w:pStyle w:val="3"/>
        <w:shd w:val="clear" w:color="auto" w:fill="auto"/>
        <w:tabs>
          <w:tab w:val="left" w:pos="270"/>
        </w:tabs>
        <w:spacing w:before="0" w:after="0" w:line="240" w:lineRule="auto"/>
        <w:ind w:right="20" w:firstLine="0"/>
        <w:jc w:val="both"/>
        <w:rPr>
          <w:sz w:val="24"/>
          <w:szCs w:val="26"/>
        </w:rPr>
      </w:pPr>
      <w:r w:rsidRPr="000713BC">
        <w:rPr>
          <w:sz w:val="24"/>
          <w:szCs w:val="26"/>
        </w:rPr>
        <w:t xml:space="preserve">Примеры приспособлений живых организмов леса к разнообразным факторам среды. </w:t>
      </w:r>
    </w:p>
    <w:p w14:paraId="5A467690" w14:textId="45EC2E99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Тема 3. </w:t>
      </w:r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Лесные растения 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(</w:t>
      </w:r>
      <w:r w:rsidR="00595E38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5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часов).</w:t>
      </w:r>
    </w:p>
    <w:p w14:paraId="5C3F573D" w14:textId="6E611677" w:rsidR="00BE6F66" w:rsidRPr="000713BC" w:rsidRDefault="00BE6F66" w:rsidP="000713B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3.1.</w:t>
      </w:r>
      <w:r w:rsidRPr="000713BC">
        <w:rPr>
          <w:b/>
          <w:bCs/>
          <w:i/>
          <w:iCs/>
          <w:sz w:val="20"/>
        </w:rPr>
        <w:t xml:space="preserve"> 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Общая ботаника</w:t>
      </w:r>
      <w:bookmarkStart w:id="1" w:name="_Hlk60586317"/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(</w:t>
      </w:r>
      <w:r w:rsidR="00595E38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3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ч)</w:t>
      </w:r>
    </w:p>
    <w:p w14:paraId="0502B2B4" w14:textId="6AECCB45" w:rsidR="00BE6F66" w:rsidRPr="000713BC" w:rsidRDefault="00BE6F66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 Теория (</w:t>
      </w:r>
      <w:r w:rsidR="001F0241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2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  <w:bookmarkEnd w:id="1"/>
    </w:p>
    <w:p w14:paraId="538E5A50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Особенности строения и физиологии растений лесных сообществ.</w:t>
      </w:r>
    </w:p>
    <w:p w14:paraId="172B8E60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Морфология. Знание морфологии растений - как основы определения видов растительных организмов.</w:t>
      </w:r>
    </w:p>
    <w:p w14:paraId="4482C743" w14:textId="66F34800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Особенности морфологии растений: строение побегов. Строение и ветвление стебля, строение почки, формы почек, расположение почек на побеге; строение листа, черешковые и сидячие листья, форма листовой пластинки, строение хвои; строение и особенности коры растений. Описание деревьев и кустарников по внешнему виду коры. Строение древесины и сердцевины. Особенности морфологии растений: Строение генеративных органов растений: семя, шишка, цветок, плод. Строение шишек и семян сосны и ели. Плоды и семена лиственных пород. Определение растений. Особенности работы с определителями и определительными карточками. Правила работы с определителями. Ярусно</w:t>
      </w:r>
      <w:bookmarkStart w:id="2" w:name="_Hlk60586330"/>
      <w:r w:rsidR="001F0241" w:rsidRPr="000713BC">
        <w:rPr>
          <w:rFonts w:ascii="Times New Roman" w:eastAsia="Times New Roman" w:hAnsi="Times New Roman" w:cs="Times New Roman"/>
          <w:sz w:val="24"/>
          <w:szCs w:val="26"/>
        </w:rPr>
        <w:t>е расположение растений в лесу.</w:t>
      </w:r>
    </w:p>
    <w:p w14:paraId="68233F10" w14:textId="20290EC0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Практика (</w:t>
      </w:r>
      <w:r w:rsidR="00B70AC5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1</w:t>
      </w:r>
      <w:r w:rsidR="001F0241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ч</w:t>
      </w: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):</w:t>
      </w:r>
    </w:p>
    <w:bookmarkEnd w:id="2"/>
    <w:p w14:paraId="2B372DF8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Работа с гербарным материалом, фотографиями, атласами-определителями, определительными карточками, электронными определителями.</w:t>
      </w:r>
    </w:p>
    <w:p w14:paraId="7EEB3ECF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Определение видов древесных пород по листьям побегам, плодам и семенам. Определение видов хвойных пород по шишкам и хвое.</w:t>
      </w:r>
    </w:p>
    <w:p w14:paraId="21D5827D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Определение растений в весенне-летний период по строению стебля, листа, по положению почек на стебле и листорасположению, строению коры.</w:t>
      </w:r>
    </w:p>
    <w:p w14:paraId="16FBAF7B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Определение растений в весенне-летний период по строению цветка, плода, шишки. Определение растений в осенне-зимний период (по контурам, ветвлению побега, строению почки).</w:t>
      </w:r>
    </w:p>
    <w:p w14:paraId="5087D2C1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Определение возраста дерева по годичным кольцам.</w:t>
      </w:r>
    </w:p>
    <w:p w14:paraId="05AD247D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Сбор растений и составление гербариев: древесно-кустарниковых пород, лекарственных растений леса, пищевых растений леса.</w:t>
      </w:r>
    </w:p>
    <w:p w14:paraId="5E5D71E0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Фотографирование, коллекционирование, работа с научно-популярной литературой, Интернет- ресурсами, полевыми определителями, электронными определителями.</w:t>
      </w:r>
    </w:p>
    <w:p w14:paraId="41E68D7E" w14:textId="0BD25427" w:rsidR="00BE6F66" w:rsidRPr="000713BC" w:rsidRDefault="00BE6F66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>3.2. Лесные деревья и кустарники</w:t>
      </w:r>
      <w:r w:rsidR="00595E38"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 xml:space="preserve"> (2</w:t>
      </w:r>
      <w:r w:rsidR="001F0241"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 xml:space="preserve"> </w:t>
      </w:r>
      <w:r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>ч)</w:t>
      </w:r>
    </w:p>
    <w:p w14:paraId="44CF02EC" w14:textId="6F851867" w:rsidR="00BE6F66" w:rsidRPr="000713BC" w:rsidRDefault="001F0241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595E38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1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 </w:t>
      </w:r>
      <w:r w:rsidR="00BE6F66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54B00401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Лесные культуры ближнего окружения. Растения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краснокнижники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</w:p>
    <w:p w14:paraId="7F968642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Рост и развитие хвойных растений. Рост и развитие лиственных пород. Определение прироста хвойных и лиственных пород по разным показателям (ветвлению, годичным кольцам, периоду наступления плодоношения и т.д.). Возрастная структура леса. Определение возрастной структуры леса. Семенной лес. Вторичный лес (порослевой). Признаки семенного и порослевого леса.</w:t>
      </w:r>
    </w:p>
    <w:p w14:paraId="4CA98165" w14:textId="648A2EC5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Практика (</w:t>
      </w:r>
      <w:r w:rsidR="00595E38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1</w:t>
      </w:r>
      <w:r w:rsidR="001F0241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ч):</w:t>
      </w:r>
    </w:p>
    <w:p w14:paraId="1DD5DD6E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>Определение травянистых растений с помощью гербария и определителей.</w:t>
      </w:r>
    </w:p>
    <w:p w14:paraId="309C815B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Определение хвойных растений с помощью гербария и определителей.</w:t>
      </w:r>
    </w:p>
    <w:p w14:paraId="7F1B42F7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Определение деревьев с помощью гербария и определителей.</w:t>
      </w:r>
    </w:p>
    <w:p w14:paraId="141C5DEB" w14:textId="5A895339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</w:pPr>
      <w:r w:rsidRPr="000713BC">
        <w:rPr>
          <w:rFonts w:ascii="Times New Roman" w:eastAsia="Courier New" w:hAnsi="Times New Roman" w:cs="Times New Roman"/>
          <w:color w:val="000000"/>
          <w:sz w:val="24"/>
          <w:szCs w:val="26"/>
        </w:rPr>
        <w:t>Определение кустарников с помощью гербария и определителей.</w:t>
      </w:r>
    </w:p>
    <w:p w14:paraId="1F4BCF0C" w14:textId="44257537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Тема 4.</w:t>
      </w:r>
      <w:r w:rsidRPr="000713B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Лесные животные (</w:t>
      </w:r>
      <w:r w:rsidR="00746DE6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6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часов).</w:t>
      </w:r>
    </w:p>
    <w:p w14:paraId="3A52CE8F" w14:textId="4391123A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>4.1 Лесные птицы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</w:t>
      </w:r>
      <w:r w:rsidR="001F0241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(</w:t>
      </w:r>
      <w:r w:rsidR="008A66D4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2</w:t>
      </w:r>
      <w:r w:rsidR="001F0241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ч)</w:t>
      </w:r>
    </w:p>
    <w:p w14:paraId="15CB1D91" w14:textId="23CA451C" w:rsidR="00BE6F66" w:rsidRPr="000713BC" w:rsidRDefault="001F0241" w:rsidP="000713B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8A66D4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1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 </w:t>
      </w:r>
      <w:r w:rsidR="00BE6F66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2C3A0072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Орнитология - наука о птицах. Особенности строения птиц леса. Приспособления птиц к жизни в лесу. Особенности полета птиц леса. Зависимость вида полета от экологической ниши. Виды полетов птиц леса: пассивный или парящий (планирующий, бреющий), активный или машущий. Высота полета птиц.</w:t>
      </w:r>
    </w:p>
    <w:p w14:paraId="482FD4CE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Птицы полога леса, птицы открытых пространств (опушек), птицы лесных водоемов.</w:t>
      </w:r>
    </w:p>
    <w:p w14:paraId="6E03AFEF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Кормовое поведение и экологические групп птиц по характеру питания: растительноядные, хищные, насекомоядные, всеядные. Трофические связи птиц и их значение в лесном ценозе. Экологические группы птиц леса по степени оседлости: оседлые, кочующие, перелетные. Сезонные миграции. Наблюдение за перелетными птицами.</w:t>
      </w:r>
    </w:p>
    <w:p w14:paraId="1E816082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 xml:space="preserve">Экологические группы птиц по биологической ритмике: дневные и ночные птицы леса. Гнездование птиц. Места гнездований птиц. Группы птиц по месту гнездования: </w:t>
      </w:r>
      <w:proofErr w:type="spellStart"/>
      <w:r w:rsidRPr="000713BC">
        <w:rPr>
          <w:rFonts w:ascii="Times New Roman" w:eastAsia="Times New Roman" w:hAnsi="Times New Roman" w:cs="Times New Roman"/>
          <w:sz w:val="24"/>
          <w:szCs w:val="26"/>
        </w:rPr>
        <w:t>кроногнёздные</w:t>
      </w:r>
      <w:proofErr w:type="spellEnd"/>
      <w:r w:rsidRPr="000713BC">
        <w:rPr>
          <w:rFonts w:ascii="Times New Roman" w:eastAsia="Times New Roman" w:hAnsi="Times New Roman" w:cs="Times New Roman"/>
          <w:sz w:val="24"/>
          <w:szCs w:val="26"/>
        </w:rPr>
        <w:t xml:space="preserve"> (на деревьях (иволга); кустарниковые (на кустарниках (малиновка)); наземные (на земле (овсянка)); </w:t>
      </w:r>
      <w:proofErr w:type="spellStart"/>
      <w:r w:rsidRPr="000713BC">
        <w:rPr>
          <w:rFonts w:ascii="Times New Roman" w:eastAsia="Times New Roman" w:hAnsi="Times New Roman" w:cs="Times New Roman"/>
          <w:sz w:val="24"/>
          <w:szCs w:val="26"/>
        </w:rPr>
        <w:t>дуплогнёздные</w:t>
      </w:r>
      <w:proofErr w:type="spellEnd"/>
      <w:r w:rsidRPr="000713BC">
        <w:rPr>
          <w:rFonts w:ascii="Times New Roman" w:eastAsia="Times New Roman" w:hAnsi="Times New Roman" w:cs="Times New Roman"/>
          <w:sz w:val="24"/>
          <w:szCs w:val="26"/>
        </w:rPr>
        <w:t xml:space="preserve"> (в дуплах (пищуха)); </w:t>
      </w:r>
      <w:proofErr w:type="spellStart"/>
      <w:r w:rsidRPr="000713BC">
        <w:rPr>
          <w:rFonts w:ascii="Times New Roman" w:eastAsia="Times New Roman" w:hAnsi="Times New Roman" w:cs="Times New Roman"/>
          <w:sz w:val="24"/>
          <w:szCs w:val="26"/>
        </w:rPr>
        <w:t>норники</w:t>
      </w:r>
      <w:proofErr w:type="spellEnd"/>
      <w:r w:rsidRPr="000713BC">
        <w:rPr>
          <w:rFonts w:ascii="Times New Roman" w:eastAsia="Times New Roman" w:hAnsi="Times New Roman" w:cs="Times New Roman"/>
          <w:sz w:val="24"/>
          <w:szCs w:val="26"/>
        </w:rPr>
        <w:t xml:space="preserve"> (под землёй (береговые ласточки)). Привлечение птиц. Искусственные гнездовья.</w:t>
      </w:r>
    </w:p>
    <w:p w14:paraId="6460184B" w14:textId="2198EDC2" w:rsidR="00BE6F66" w:rsidRPr="000713BC" w:rsidRDefault="001F0241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Практика (</w:t>
      </w:r>
      <w:r w:rsidR="008A66D4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1</w:t>
      </w: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="00BE6F66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ч):</w:t>
      </w:r>
    </w:p>
    <w:p w14:paraId="5590D082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sz w:val="24"/>
          <w:szCs w:val="26"/>
        </w:rPr>
        <w:t>Изучение птиц леса разных экологических групп по картинкам, фотографиям, видеофрагментам, в зоологическом уголке.</w:t>
      </w:r>
    </w:p>
    <w:p w14:paraId="2F9BEE35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Courier New" w:hAnsi="Times New Roman" w:cs="Times New Roman"/>
          <w:color w:val="000000"/>
          <w:sz w:val="24"/>
          <w:szCs w:val="26"/>
        </w:rPr>
        <w:t>Определение птиц с помощью определителей.</w:t>
      </w:r>
    </w:p>
    <w:p w14:paraId="0C0E3F13" w14:textId="02C80702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>4.2</w:t>
      </w:r>
      <w:r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ab/>
        <w:t>Лесные звери</w:t>
      </w:r>
      <w:r w:rsidR="001F0241"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 xml:space="preserve"> (</w:t>
      </w:r>
      <w:r w:rsidR="00595E38"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>3</w:t>
      </w:r>
      <w:r w:rsidR="001F0241"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 xml:space="preserve"> </w:t>
      </w:r>
      <w:r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>ч)</w:t>
      </w:r>
    </w:p>
    <w:p w14:paraId="19966AE3" w14:textId="760ED0A8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bookmarkStart w:id="3" w:name="_Hlk60587831"/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1F0241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2 ч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):</w:t>
      </w:r>
    </w:p>
    <w:bookmarkEnd w:id="3"/>
    <w:p w14:paraId="3A8F35AC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Лесные животные: многообразие, численность. Науки о животных, их многообразие и взаимосвязанность. [(Науки о животных (Зоология):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Мамология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(териология)- наука о млекопитающих, батрахология - наука о земноводных,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серпентологией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 наука о змеях (пресмыкающихся), Герпетология — раздел зоологии, изучающий земноводных (или амфибий) и пресмыкающихся (или рептилий); раздел о змеях называют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серпентологией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, Ихтиология - наука о рыбах, Арахнология - наука о пауках, и др. </w:t>
      </w:r>
      <w:r w:rsidRPr="000713BC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по усмотрению педагога)].</w:t>
      </w:r>
    </w:p>
    <w:p w14:paraId="230ACB99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Классификация и систематика лесных животных. Поведение животных.</w:t>
      </w:r>
    </w:p>
    <w:p w14:paraId="70316453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Пресмыкающиеся и земноводные леса. Ядовитые животные леса. Распознавание ядовитых животных леса.</w:t>
      </w:r>
    </w:p>
    <w:p w14:paraId="31E2C9C0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Крупные и мелкие хищники. Медведь, волк, лисица, колонок, куница и др. Их роль в лесном сообществе.</w:t>
      </w:r>
    </w:p>
    <w:p w14:paraId="64629F7E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Копытные животные. Лось, Олень, Кабан и др. Их роль в лесном сообществе.</w:t>
      </w:r>
    </w:p>
    <w:p w14:paraId="368D8F53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Насекомоядные животные леса. Их роль в лесном сообществе.</w:t>
      </w:r>
    </w:p>
    <w:p w14:paraId="6FC021DD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Грызуны. Зайцеобразные. Заяц-беляк, заяц-русак. Бобр. Роль бобров в лесном сообществе. Бобровые хатки, запруды. Мелкие грызуны. Белка. Бурозубка.</w:t>
      </w:r>
    </w:p>
    <w:p w14:paraId="38E01CC3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Вблизи водоемов: выдра, норка, водяная крыса, акклиматизируются ондатра, бобр, енотовидная собака. Акклиматизация животных. Роль акклиматизации для местных видов животных. Промысловые и пушные звери.</w:t>
      </w:r>
    </w:p>
    <w:p w14:paraId="08BC39E3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Красная книга животных. Красная книга животных Нижегородской области. Меры охрана животных.</w:t>
      </w:r>
    </w:p>
    <w:p w14:paraId="38057329" w14:textId="47939231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bookmarkStart w:id="4" w:name="_Hlk60587929"/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Практика (</w:t>
      </w:r>
      <w:r w:rsidR="00595E38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1</w:t>
      </w:r>
      <w:r w:rsidR="001F0241"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ч):</w:t>
      </w:r>
    </w:p>
    <w:bookmarkEnd w:id="4"/>
    <w:p w14:paraId="441FC07D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Фауна леса. Определение животных с помощью определителей.</w:t>
      </w:r>
    </w:p>
    <w:p w14:paraId="11285806" w14:textId="77777777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Следы жизнедеятельности животных. Следы на снегу</w:t>
      </w:r>
    </w:p>
    <w:p w14:paraId="53C5A523" w14:textId="357F45ED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>4.3 Лесные насекомые</w:t>
      </w:r>
      <w:r w:rsidR="001F0241"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 xml:space="preserve"> (2 </w:t>
      </w:r>
      <w:r w:rsidRPr="000713BC">
        <w:rPr>
          <w:rFonts w:ascii="Times New Roman" w:eastAsiaTheme="minorHAnsi" w:hAnsi="Times New Roman" w:cs="Times New Roman"/>
          <w:b/>
          <w:bCs/>
          <w:i/>
          <w:iCs/>
          <w:sz w:val="24"/>
          <w:szCs w:val="28"/>
          <w:lang w:eastAsia="en-US"/>
        </w:rPr>
        <w:t>ч)</w:t>
      </w:r>
    </w:p>
    <w:p w14:paraId="605D0A14" w14:textId="0DA30264" w:rsidR="00BE6F66" w:rsidRPr="000713BC" w:rsidRDefault="001F0241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Теория (1 </w:t>
      </w:r>
      <w:r w:rsidR="00BE6F66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6C587D5A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>Энтомология - наука о насекомых. Насекомые леса, их роль в лесных экосистемах. Экологические группы насекомых (хищные; растительноядные; насекомые-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падалееды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, копрофаги и питающиеся древесиной; насекомые-паразиты; насекомые - опылители растений; водные насекомые; почвенные насекомые).</w:t>
      </w:r>
    </w:p>
    <w:p w14:paraId="19CDC89A" w14:textId="77777777" w:rsidR="00BE6F66" w:rsidRPr="000713BC" w:rsidRDefault="00BE6F66" w:rsidP="000713B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Общественные насекомые леса: муравьи, пчелы. Насекомые строители. Жилища общественных насекомых. Муравьи. Их роль и значение в природных процессах. Значение рыжих муравьев в лесном хозяйстве (Санитары леса). Расселение муравьев. Охрана муравейников в лесу. Дикие пчелы.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Дупляки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(дуплянки). Бумажные осы (общественные осы -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полисты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). Особенности строения гнезд бумажных ос. Земляные осы и пчелы.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Гименоптерология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—раздел энтомологии (науки о насекомых), изучающий представителей перепончатокрылых (муравьи, наездники, осы, пчелы, шмели и др.). Значение общественных насекомых в жизни леса. Природоохранные мероприятия по защите общественных насекомых леса.</w:t>
      </w:r>
    </w:p>
    <w:p w14:paraId="06958CCC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Практика (1ч):</w:t>
      </w:r>
    </w:p>
    <w:p w14:paraId="29039832" w14:textId="1E84BF99" w:rsidR="00BE6F66" w:rsidRPr="000713BC" w:rsidRDefault="00BE6F66" w:rsidP="000713B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Изучение коллекций насекомых своей мест</w:t>
      </w:r>
      <w:r w:rsidR="001F0241"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ности.</w:t>
      </w:r>
    </w:p>
    <w:p w14:paraId="09F28285" w14:textId="3E84E780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Тема 5. Основы лесоведения</w:t>
      </w:r>
      <w:r w:rsidR="001F0241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(</w:t>
      </w:r>
      <w:r w:rsidR="00595E38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5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часов)</w:t>
      </w:r>
    </w:p>
    <w:p w14:paraId="3785DF51" w14:textId="611ECBBE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>5.1 Значение леса в природе и в жизни человека (</w:t>
      </w:r>
      <w:r w:rsidR="001F0241"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 xml:space="preserve">2 </w:t>
      </w:r>
      <w:r w:rsidRPr="000713BC">
        <w:rPr>
          <w:rFonts w:ascii="Times New Roman" w:eastAsiaTheme="minorHAnsi" w:hAnsi="Times New Roman" w:cs="Times New Roman"/>
          <w:b/>
          <w:i/>
          <w:iCs/>
          <w:sz w:val="24"/>
          <w:szCs w:val="28"/>
          <w:lang w:eastAsia="en-US"/>
        </w:rPr>
        <w:t>ч)</w:t>
      </w:r>
    </w:p>
    <w:p w14:paraId="25D4E657" w14:textId="45E41899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1F0241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1 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73956F1E" w14:textId="77777777" w:rsidR="00BE6F66" w:rsidRPr="000713BC" w:rsidRDefault="00BE6F66" w:rsidP="000713BC">
      <w:pPr>
        <w:widowControl w:val="0"/>
        <w:tabs>
          <w:tab w:val="left" w:pos="2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Водоохранное и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почвоохранное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значение леса. Последствия исчезновения лесов.</w:t>
      </w:r>
    </w:p>
    <w:p w14:paraId="46D4D818" w14:textId="77777777" w:rsidR="00BE6F66" w:rsidRPr="000713BC" w:rsidRDefault="00BE6F66" w:rsidP="000713BC">
      <w:pPr>
        <w:widowControl w:val="0"/>
        <w:tabs>
          <w:tab w:val="left" w:pos="2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Рекреационная функция леса. Парки, скверы, лесопарки, национальные парки.</w:t>
      </w:r>
    </w:p>
    <w:p w14:paraId="6E72F6D8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Практика (1ч):</w:t>
      </w:r>
    </w:p>
    <w:p w14:paraId="4B74AC69" w14:textId="73450BFA" w:rsidR="00BE6F66" w:rsidRPr="000713BC" w:rsidRDefault="00BE6F66" w:rsidP="000713BC">
      <w:pPr>
        <w:widowControl w:val="0"/>
        <w:tabs>
          <w:tab w:val="left" w:pos="2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Викторина: леса Нижегородской области. </w:t>
      </w:r>
    </w:p>
    <w:p w14:paraId="5607205E" w14:textId="23D0C06C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5.2 Основы воспроизводства лесов</w:t>
      </w:r>
      <w:r w:rsidR="001F0241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(</w:t>
      </w:r>
      <w:r w:rsidR="00595E38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1</w:t>
      </w:r>
      <w:r w:rsidR="001F0241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ч)</w:t>
      </w:r>
    </w:p>
    <w:p w14:paraId="6A71A963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(1ч):</w:t>
      </w:r>
    </w:p>
    <w:p w14:paraId="257C22BE" w14:textId="77777777" w:rsidR="00BE6F66" w:rsidRPr="000713BC" w:rsidRDefault="00BE6F66" w:rsidP="000713BC">
      <w:pPr>
        <w:widowControl w:val="0"/>
        <w:tabs>
          <w:tab w:val="left" w:pos="27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Методы искусственного лесовозобновления. Черенкование, отводки, прививка, посадка на пень.</w:t>
      </w:r>
    </w:p>
    <w:p w14:paraId="3516D957" w14:textId="45790DE4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5.3 Основы лесной типологии (2</w:t>
      </w:r>
      <w:r w:rsidR="001F0241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ч)</w:t>
      </w:r>
    </w:p>
    <w:p w14:paraId="489CA783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(1ч):</w:t>
      </w:r>
    </w:p>
    <w:p w14:paraId="3CD31C50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</w:rPr>
      </w:pPr>
      <w:r w:rsidRPr="000713BC">
        <w:rPr>
          <w:rFonts w:ascii="Times New Roman" w:hAnsi="Times New Roman" w:cs="Times New Roman"/>
          <w:sz w:val="24"/>
          <w:szCs w:val="26"/>
        </w:rPr>
        <w:t>Лесные экосистемы Нижегородской области. Южная тайга. Широколиственные леса. Лесостепи. Сосняки как интразональный тип растительности.</w:t>
      </w:r>
    </w:p>
    <w:p w14:paraId="09F20D18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bookmarkStart w:id="5" w:name="_Hlk60588866"/>
      <w:r w:rsidRPr="000713BC">
        <w:rPr>
          <w:rFonts w:ascii="Times New Roman" w:eastAsia="Times New Roman" w:hAnsi="Times New Roman" w:cs="Times New Roman"/>
          <w:i/>
          <w:iCs/>
          <w:sz w:val="24"/>
          <w:szCs w:val="28"/>
        </w:rPr>
        <w:t>Практика (1ч):</w:t>
      </w:r>
    </w:p>
    <w:bookmarkEnd w:id="5"/>
    <w:p w14:paraId="25ED1801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</w:rPr>
      </w:pPr>
      <w:r w:rsidRPr="000713BC">
        <w:rPr>
          <w:rFonts w:ascii="Times New Roman" w:hAnsi="Times New Roman" w:cs="Times New Roman"/>
          <w:sz w:val="24"/>
          <w:szCs w:val="26"/>
        </w:rPr>
        <w:t>Квест: Что где растёт?</w:t>
      </w:r>
    </w:p>
    <w:p w14:paraId="4E5A9435" w14:textId="77777777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14:paraId="03F48821" w14:textId="1046D952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Тема 6. </w:t>
      </w:r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Основы охраны лесов от пожаров 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(</w:t>
      </w:r>
      <w:r w:rsidR="00595E38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1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час</w:t>
      </w:r>
      <w:r w:rsidR="00B70AC5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а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)</w:t>
      </w:r>
    </w:p>
    <w:p w14:paraId="5717096B" w14:textId="5B09B29D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1F0241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1 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29D126E3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6"/>
          <w:lang w:eastAsia="en-US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Источники пожаров в лесу.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6"/>
          <w:lang w:eastAsia="en-US"/>
        </w:rPr>
        <w:t xml:space="preserve"> </w:t>
      </w: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Виды пожаров: низовой и верховой. Сухостой.</w:t>
      </w:r>
    </w:p>
    <w:p w14:paraId="57CDA436" w14:textId="1886D86E" w:rsidR="00BE6F66" w:rsidRPr="000713BC" w:rsidRDefault="00BE6F66" w:rsidP="000713BC">
      <w:pPr>
        <w:widowControl w:val="0"/>
        <w:tabs>
          <w:tab w:val="left" w:pos="2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Правила поведения в лесу при разведении костра. Профилактика лесных пожаров. Противопожарная пропаганда.</w:t>
      </w:r>
    </w:p>
    <w:p w14:paraId="44768087" w14:textId="514DB5E7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Тема 7. </w:t>
      </w:r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Основы защиты лесов от вредных организмов 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(</w:t>
      </w:r>
      <w:r w:rsidR="00595E38"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2</w:t>
      </w: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ч).</w:t>
      </w:r>
    </w:p>
    <w:p w14:paraId="112D8753" w14:textId="49C8592B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7.1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ab/>
        <w:t>Основы лесной фитопатологии (</w:t>
      </w:r>
      <w:r w:rsidR="00B70AC5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1</w:t>
      </w:r>
      <w:r w:rsidR="001F0241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ч)</w:t>
      </w:r>
    </w:p>
    <w:p w14:paraId="1AAD2B2F" w14:textId="73F60B12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1F0241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1 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005E6E1D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</w:rPr>
      </w:pPr>
      <w:r w:rsidRPr="000713BC">
        <w:rPr>
          <w:rFonts w:ascii="Times New Roman" w:hAnsi="Times New Roman" w:cs="Times New Roman"/>
          <w:sz w:val="24"/>
          <w:szCs w:val="26"/>
        </w:rPr>
        <w:t>Понятие о болезнях растений и фитопатологических явлениях. Грибы, бактерии, вирусы, насекомые, цветковые растения как возбудители болезней растений.</w:t>
      </w:r>
    </w:p>
    <w:p w14:paraId="2133828E" w14:textId="77777777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14:paraId="50243D87" w14:textId="09E009A8" w:rsidR="00BE6F66" w:rsidRPr="000713BC" w:rsidRDefault="00BE6F66" w:rsidP="0007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7.2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ab/>
        <w:t>Защита леса от вредных организмов (</w:t>
      </w:r>
      <w:r w:rsidR="00595E38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1</w:t>
      </w:r>
      <w:r w:rsidR="00B70AC5"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0713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ч)</w:t>
      </w:r>
    </w:p>
    <w:p w14:paraId="195949E0" w14:textId="3303B41E" w:rsidR="00BE6F66" w:rsidRPr="000713BC" w:rsidRDefault="00BE6F66" w:rsidP="000713B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</w:t>
      </w:r>
      <w:r w:rsidR="00B70AC5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 xml:space="preserve">1 </w:t>
      </w: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1173C416" w14:textId="77777777" w:rsidR="00BE6F66" w:rsidRPr="000713BC" w:rsidRDefault="00BE6F66" w:rsidP="000713BC">
      <w:pPr>
        <w:widowControl w:val="0"/>
        <w:tabs>
          <w:tab w:val="left" w:pos="3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Вредители как естественное явление в экосистеме. Наиболее распространенные вредители леса в Нижегородской области. Насекомые, грибы, бактерии, вирусы.</w:t>
      </w:r>
    </w:p>
    <w:p w14:paraId="0FF20844" w14:textId="6B794F6F" w:rsidR="00BE6F66" w:rsidRPr="000713BC" w:rsidRDefault="00BE6F66" w:rsidP="000713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6" w:name="_Hlk60590018"/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Тема 8. </w:t>
      </w:r>
      <w:bookmarkEnd w:id="6"/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>Общественно-значимая деятельность</w:t>
      </w:r>
      <w:r w:rsidR="00595E38"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(11</w:t>
      </w:r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часов)</w:t>
      </w:r>
    </w:p>
    <w:p w14:paraId="5333CC07" w14:textId="3BD3092A" w:rsidR="00BE6F66" w:rsidRPr="000713BC" w:rsidRDefault="00595E38" w:rsidP="000713BC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Практика 11</w:t>
      </w:r>
      <w:r w:rsidR="00BE6F66"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ч):</w:t>
      </w:r>
    </w:p>
    <w:p w14:paraId="052712A5" w14:textId="2A1370C4" w:rsidR="00BE6F66" w:rsidRPr="000713BC" w:rsidRDefault="00BE6F66" w:rsidP="000713BC">
      <w:pPr>
        <w:widowControl w:val="0"/>
        <w:tabs>
          <w:tab w:val="left" w:pos="21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Изготовление и распространение листовок. Лекции для обучающихся. Культурно массовые </w:t>
      </w: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>мероприятия (21 марта - Международный день леса. 1 апреля - День птиц. 15 апреля - День экологических знаний. 22 апреля - День Земли. Акции: «Птицы - наши друзья», «Посади дерево», «Экологический десант», «Ёлочка живи»</w:t>
      </w:r>
      <w:r w:rsidR="00595E38"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, викторины, конкурсы</w:t>
      </w: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).</w:t>
      </w:r>
    </w:p>
    <w:p w14:paraId="4702FF36" w14:textId="3B296972" w:rsidR="00BE6F66" w:rsidRPr="000713BC" w:rsidRDefault="00BE6F66" w:rsidP="000713B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713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Тема 9.</w:t>
      </w:r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Лесные профессии (</w:t>
      </w:r>
      <w:r w:rsidR="00B70AC5"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>1 час)</w:t>
      </w:r>
    </w:p>
    <w:p w14:paraId="59058818" w14:textId="77777777" w:rsidR="00BE6F66" w:rsidRPr="000713BC" w:rsidRDefault="00BE6F66" w:rsidP="000713BC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</w:pPr>
      <w:r w:rsidRPr="000713BC">
        <w:rPr>
          <w:rFonts w:ascii="Times New Roman" w:eastAsiaTheme="minorHAnsi" w:hAnsi="Times New Roman" w:cs="Times New Roman"/>
          <w:bCs/>
          <w:i/>
          <w:iCs/>
          <w:sz w:val="24"/>
          <w:szCs w:val="28"/>
          <w:lang w:eastAsia="en-US"/>
        </w:rPr>
        <w:t>Теория (1ч):</w:t>
      </w:r>
    </w:p>
    <w:p w14:paraId="4442D384" w14:textId="77777777" w:rsidR="00BE6F66" w:rsidRPr="000713BC" w:rsidRDefault="00BE6F66" w:rsidP="000713BC">
      <w:pPr>
        <w:widowControl w:val="0"/>
        <w:tabs>
          <w:tab w:val="left" w:pos="289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6"/>
        </w:rPr>
        <w:t>Ведущие предприятия региона и ситуация на рынке труда Нижегородской области. Отрасли лесной промышленности.</w:t>
      </w:r>
    </w:p>
    <w:p w14:paraId="2783D86E" w14:textId="77777777" w:rsidR="00BE6F66" w:rsidRPr="000713BC" w:rsidRDefault="00BE6F66" w:rsidP="000713B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713BC">
        <w:rPr>
          <w:rFonts w:ascii="Times New Roman" w:hAnsi="Times New Roman" w:cs="Times New Roman"/>
          <w:sz w:val="24"/>
          <w:szCs w:val="26"/>
        </w:rPr>
        <w:t xml:space="preserve">Анализ профессий: </w:t>
      </w:r>
      <w:r w:rsidRPr="000713BC">
        <w:rPr>
          <w:rStyle w:val="20"/>
          <w:rFonts w:eastAsiaTheme="minorEastAsia"/>
          <w:sz w:val="24"/>
          <w:szCs w:val="26"/>
        </w:rPr>
        <w:t>Лесничий. Лесовод. Лесозаготовитель. Дендролог</w:t>
      </w:r>
      <w:r w:rsidRPr="000713BC">
        <w:rPr>
          <w:rFonts w:ascii="Times New Roman" w:hAnsi="Times New Roman" w:cs="Times New Roman"/>
          <w:sz w:val="24"/>
          <w:szCs w:val="26"/>
        </w:rPr>
        <w:t>.</w:t>
      </w:r>
    </w:p>
    <w:p w14:paraId="0812C556" w14:textId="40BCC296" w:rsidR="00BE6F66" w:rsidRDefault="00BE6F66" w:rsidP="000713B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713BC">
        <w:rPr>
          <w:rFonts w:ascii="Times New Roman" w:eastAsia="Times New Roman" w:hAnsi="Times New Roman" w:cs="Times New Roman"/>
          <w:b/>
          <w:bCs/>
          <w:sz w:val="24"/>
          <w:szCs w:val="28"/>
        </w:rPr>
        <w:t>Итоговое занятие</w:t>
      </w:r>
      <w:r w:rsidRPr="000713BC">
        <w:rPr>
          <w:rFonts w:ascii="Times New Roman" w:eastAsia="Times New Roman" w:hAnsi="Times New Roman" w:cs="Times New Roman"/>
          <w:sz w:val="24"/>
          <w:szCs w:val="28"/>
        </w:rPr>
        <w:t xml:space="preserve"> «Турнир знатоков леса»</w:t>
      </w:r>
    </w:p>
    <w:p w14:paraId="2481CB69" w14:textId="22654999" w:rsidR="004D3C20" w:rsidRDefault="004D3C20" w:rsidP="000713B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157735B" w14:textId="30BB228A" w:rsidR="004D3C20" w:rsidRDefault="004D3C20" w:rsidP="004D3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4E20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AB4E2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8E7D4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AB4E20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Style w:val="2"/>
        <w:tblW w:w="10490" w:type="dxa"/>
        <w:tblInd w:w="-601" w:type="dxa"/>
        <w:tblLook w:val="04A0" w:firstRow="1" w:lastRow="0" w:firstColumn="1" w:lastColumn="0" w:noHBand="0" w:noVBand="1"/>
      </w:tblPr>
      <w:tblGrid>
        <w:gridCol w:w="673"/>
        <w:gridCol w:w="6557"/>
        <w:gridCol w:w="939"/>
        <w:gridCol w:w="1005"/>
        <w:gridCol w:w="1316"/>
      </w:tblGrid>
      <w:tr w:rsidR="004D3C20" w:rsidRPr="00ED1800" w14:paraId="112C0681" w14:textId="77777777" w:rsidTr="00E5542E">
        <w:trPr>
          <w:trHeight w:val="480"/>
        </w:trPr>
        <w:tc>
          <w:tcPr>
            <w:tcW w:w="673" w:type="dxa"/>
            <w:vMerge w:val="restart"/>
          </w:tcPr>
          <w:p w14:paraId="48403459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2250406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/п</w:t>
            </w:r>
          </w:p>
        </w:tc>
        <w:tc>
          <w:tcPr>
            <w:tcW w:w="6557" w:type="dxa"/>
            <w:vMerge w:val="restart"/>
          </w:tcPr>
          <w:p w14:paraId="4118397D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9" w:type="dxa"/>
            <w:vMerge w:val="restart"/>
          </w:tcPr>
          <w:p w14:paraId="59624C0C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2B0C47D2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D3C20" w:rsidRPr="00ED1800" w14:paraId="6C7701D2" w14:textId="77777777" w:rsidTr="00E5542E">
        <w:trPr>
          <w:trHeight w:val="345"/>
        </w:trPr>
        <w:tc>
          <w:tcPr>
            <w:tcW w:w="673" w:type="dxa"/>
            <w:vMerge/>
          </w:tcPr>
          <w:p w14:paraId="610233B7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7" w:type="dxa"/>
            <w:vMerge/>
          </w:tcPr>
          <w:p w14:paraId="2C86DDCE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4CF7F802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5FF24C33" w14:textId="77777777" w:rsidR="004D3C20" w:rsidRPr="0080096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6D623ACF" w14:textId="77777777" w:rsidR="004D3C20" w:rsidRPr="00800961" w:rsidRDefault="004D3C20" w:rsidP="00E55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D3C20" w:rsidRPr="00ED1800" w14:paraId="1AA9EF19" w14:textId="77777777" w:rsidTr="00E5542E">
        <w:tc>
          <w:tcPr>
            <w:tcW w:w="673" w:type="dxa"/>
          </w:tcPr>
          <w:p w14:paraId="2C8DC169" w14:textId="77777777" w:rsidR="004D3C20" w:rsidRPr="00B0656D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7" w:type="dxa"/>
          </w:tcPr>
          <w:p w14:paraId="5541B72E" w14:textId="77777777" w:rsidR="004D3C20" w:rsidRPr="00036D91" w:rsidRDefault="004D3C20" w:rsidP="00E5542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7" w:name="_Hlk60584222"/>
            <w:r w:rsidRPr="00036D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Основы организации жизнедеятельности школьного лесничества </w:t>
            </w:r>
            <w:bookmarkEnd w:id="7"/>
          </w:p>
        </w:tc>
        <w:tc>
          <w:tcPr>
            <w:tcW w:w="939" w:type="dxa"/>
          </w:tcPr>
          <w:p w14:paraId="551D37FA" w14:textId="77777777" w:rsidR="004D3C20" w:rsidRPr="00AC0CC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5CF94A9C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62B025E0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C20" w:rsidRPr="00ED1800" w14:paraId="2E56608B" w14:textId="77777777" w:rsidTr="00E5542E">
        <w:tc>
          <w:tcPr>
            <w:tcW w:w="673" w:type="dxa"/>
          </w:tcPr>
          <w:p w14:paraId="04465B11" w14:textId="77777777" w:rsidR="004D3C20" w:rsidRPr="00B0656D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7" w:type="dxa"/>
          </w:tcPr>
          <w:p w14:paraId="1A204B82" w14:textId="77777777" w:rsidR="004D3C20" w:rsidRPr="00036D91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60584337"/>
            <w:r w:rsidRPr="0003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лесной экологии</w:t>
            </w:r>
            <w:bookmarkEnd w:id="8"/>
          </w:p>
        </w:tc>
        <w:tc>
          <w:tcPr>
            <w:tcW w:w="939" w:type="dxa"/>
          </w:tcPr>
          <w:p w14:paraId="63FD73C5" w14:textId="77777777" w:rsidR="004D3C20" w:rsidRPr="00AC0CC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0D4F3997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16" w:type="dxa"/>
          </w:tcPr>
          <w:p w14:paraId="33611459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3C20" w:rsidRPr="00ED1800" w14:paraId="1A34AB54" w14:textId="77777777" w:rsidTr="00E5542E">
        <w:tc>
          <w:tcPr>
            <w:tcW w:w="673" w:type="dxa"/>
          </w:tcPr>
          <w:p w14:paraId="42C26F8A" w14:textId="77777777" w:rsidR="004D3C20" w:rsidRPr="00B0656D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7" w:type="dxa"/>
          </w:tcPr>
          <w:p w14:paraId="383DE011" w14:textId="77777777" w:rsidR="004D3C20" w:rsidRPr="00036D91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60585813"/>
            <w:r w:rsidRPr="0003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Лесные растения</w:t>
            </w:r>
          </w:p>
          <w:p w14:paraId="38C9CB56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B0656D">
              <w:rPr>
                <w:sz w:val="24"/>
                <w:szCs w:val="24"/>
              </w:rPr>
              <w:t xml:space="preserve"> </w:t>
            </w: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ботаника</w:t>
            </w:r>
          </w:p>
          <w:bookmarkEnd w:id="9"/>
          <w:p w14:paraId="308A6FF2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3.2. Лесные деревья и кустарники</w:t>
            </w:r>
          </w:p>
        </w:tc>
        <w:tc>
          <w:tcPr>
            <w:tcW w:w="939" w:type="dxa"/>
          </w:tcPr>
          <w:p w14:paraId="49F55840" w14:textId="77777777" w:rsidR="004D3C20" w:rsidRPr="00036D91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64477813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4D64F2A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4CA7C511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B3FE99A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DF19D46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792B6895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581A63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F8FDFC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C20" w:rsidRPr="00ED1800" w14:paraId="0792ED59" w14:textId="77777777" w:rsidTr="00E5542E">
        <w:tc>
          <w:tcPr>
            <w:tcW w:w="673" w:type="dxa"/>
          </w:tcPr>
          <w:p w14:paraId="719D75E0" w14:textId="77777777" w:rsidR="004D3C20" w:rsidRPr="00B0656D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7" w:type="dxa"/>
          </w:tcPr>
          <w:p w14:paraId="40C013B4" w14:textId="77777777" w:rsidR="004D3C20" w:rsidRPr="00036D91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60586833"/>
            <w:r w:rsidRPr="0003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Лесные животные</w:t>
            </w:r>
          </w:p>
          <w:p w14:paraId="23C0A7A6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4.1 Лесные птицы</w:t>
            </w:r>
          </w:p>
          <w:bookmarkEnd w:id="10"/>
          <w:p w14:paraId="30EC5B2E" w14:textId="77777777" w:rsidR="004D3C20" w:rsidRPr="00B0656D" w:rsidRDefault="004D3C20" w:rsidP="00E5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hAnsi="Times New Roman" w:cs="Times New Roman"/>
                <w:sz w:val="24"/>
                <w:szCs w:val="24"/>
              </w:rPr>
              <w:t>4.2 Лесные звери</w:t>
            </w:r>
          </w:p>
          <w:p w14:paraId="7672BF50" w14:textId="77777777" w:rsidR="004D3C20" w:rsidRPr="00B0656D" w:rsidRDefault="004D3C20" w:rsidP="00E5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0587810"/>
            <w:r w:rsidRPr="00B0656D">
              <w:rPr>
                <w:rFonts w:ascii="Times New Roman" w:hAnsi="Times New Roman" w:cs="Times New Roman"/>
                <w:sz w:val="24"/>
                <w:szCs w:val="24"/>
              </w:rPr>
              <w:t>4.3 Лесные насекомые</w:t>
            </w:r>
            <w:bookmarkEnd w:id="11"/>
          </w:p>
        </w:tc>
        <w:tc>
          <w:tcPr>
            <w:tcW w:w="939" w:type="dxa"/>
          </w:tcPr>
          <w:p w14:paraId="2B224478" w14:textId="77777777" w:rsidR="004D3C20" w:rsidRPr="00AC0CC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CA9725A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B94E0D3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98201B4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1B882465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8ED8A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ED9F7A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10BC4B7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7B867F90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8A468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F28159B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D19D78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C20" w:rsidRPr="00ED1800" w14:paraId="02DF7090" w14:textId="77777777" w:rsidTr="00E5542E">
        <w:tc>
          <w:tcPr>
            <w:tcW w:w="673" w:type="dxa"/>
          </w:tcPr>
          <w:p w14:paraId="2AA82043" w14:textId="77777777" w:rsidR="004D3C20" w:rsidRPr="00B0656D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7" w:type="dxa"/>
          </w:tcPr>
          <w:p w14:paraId="0EEA7545" w14:textId="77777777" w:rsidR="004D3C20" w:rsidRPr="00C967DE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60588034"/>
            <w:r w:rsidRPr="00C9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лесоведения</w:t>
            </w:r>
          </w:p>
          <w:p w14:paraId="53A1A41E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5.1 Значение леса в природе и в жизни человека</w:t>
            </w:r>
          </w:p>
          <w:bookmarkEnd w:id="12"/>
          <w:p w14:paraId="7B21FABF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5.2 Основы воспроизводства лесов</w:t>
            </w:r>
          </w:p>
          <w:p w14:paraId="619D6825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5.3 Основы лесной типологии</w:t>
            </w:r>
          </w:p>
        </w:tc>
        <w:tc>
          <w:tcPr>
            <w:tcW w:w="939" w:type="dxa"/>
          </w:tcPr>
          <w:p w14:paraId="6EB14FE5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352F915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12A5BE4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141BB0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4B76EAF4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207F70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C5BBA2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BC2EC9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775BB573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CF437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41AA22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D28D77B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C20" w:rsidRPr="00ED1800" w14:paraId="0DBD6976" w14:textId="77777777" w:rsidTr="00E5542E">
        <w:tc>
          <w:tcPr>
            <w:tcW w:w="673" w:type="dxa"/>
          </w:tcPr>
          <w:p w14:paraId="50EE06D9" w14:textId="77777777" w:rsidR="004D3C20" w:rsidRPr="00B0656D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7" w:type="dxa"/>
          </w:tcPr>
          <w:p w14:paraId="56899810" w14:textId="77777777" w:rsidR="004D3C20" w:rsidRPr="0094112C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охраны лесов от пожаров </w:t>
            </w:r>
          </w:p>
        </w:tc>
        <w:tc>
          <w:tcPr>
            <w:tcW w:w="939" w:type="dxa"/>
          </w:tcPr>
          <w:p w14:paraId="779B7780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2244539A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3247F637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C20" w:rsidRPr="00ED1800" w14:paraId="272181CD" w14:textId="77777777" w:rsidTr="00E5542E">
        <w:tc>
          <w:tcPr>
            <w:tcW w:w="673" w:type="dxa"/>
          </w:tcPr>
          <w:p w14:paraId="3683804D" w14:textId="77777777" w:rsidR="004D3C20" w:rsidRPr="00B0656D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7" w:type="dxa"/>
          </w:tcPr>
          <w:p w14:paraId="6DDDD8CB" w14:textId="77777777" w:rsidR="004D3C20" w:rsidRPr="0094112C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защиты лесов от вредных организмов</w:t>
            </w:r>
          </w:p>
          <w:p w14:paraId="72D2E73E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Основы лесной фитопатологии</w:t>
            </w:r>
          </w:p>
          <w:p w14:paraId="1FFE2D56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lk60589566"/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Защита леса от вредных организмов</w:t>
            </w:r>
            <w:bookmarkEnd w:id="13"/>
          </w:p>
        </w:tc>
        <w:tc>
          <w:tcPr>
            <w:tcW w:w="939" w:type="dxa"/>
          </w:tcPr>
          <w:p w14:paraId="751E00CC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B119A08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D4EEB91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27AFD82B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4AFD5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EDA396B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44D9C32B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127DA" w14:textId="77777777" w:rsidR="004D3C20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002D13B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C20" w:rsidRPr="00ED1800" w14:paraId="1E452264" w14:textId="77777777" w:rsidTr="00E5542E">
        <w:tc>
          <w:tcPr>
            <w:tcW w:w="673" w:type="dxa"/>
          </w:tcPr>
          <w:p w14:paraId="4B7D663F" w14:textId="77777777" w:rsidR="004D3C20" w:rsidRPr="00AB4E20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7" w:type="dxa"/>
          </w:tcPr>
          <w:p w14:paraId="24C85162" w14:textId="77777777" w:rsidR="004D3C20" w:rsidRPr="0094112C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60589830"/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Общественно-значимая деятельность</w:t>
            </w:r>
            <w:bookmarkEnd w:id="14"/>
          </w:p>
        </w:tc>
        <w:tc>
          <w:tcPr>
            <w:tcW w:w="939" w:type="dxa"/>
          </w:tcPr>
          <w:p w14:paraId="33E6F5EB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14:paraId="3E74FFA1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14:paraId="297F935D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C20" w:rsidRPr="00ED1800" w14:paraId="41D02A86" w14:textId="77777777" w:rsidTr="00E5542E">
        <w:tc>
          <w:tcPr>
            <w:tcW w:w="673" w:type="dxa"/>
          </w:tcPr>
          <w:p w14:paraId="5D45145E" w14:textId="77777777" w:rsidR="004D3C20" w:rsidRPr="00AB4E20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7" w:type="dxa"/>
          </w:tcPr>
          <w:p w14:paraId="3E2B4346" w14:textId="77777777" w:rsidR="004D3C20" w:rsidRPr="0094112C" w:rsidRDefault="004D3C20" w:rsidP="00E55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60590034"/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Лесные профессии</w:t>
            </w:r>
            <w:bookmarkEnd w:id="15"/>
          </w:p>
        </w:tc>
        <w:tc>
          <w:tcPr>
            <w:tcW w:w="939" w:type="dxa"/>
          </w:tcPr>
          <w:p w14:paraId="1CC0A834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26018937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6" w:type="dxa"/>
          </w:tcPr>
          <w:p w14:paraId="23F9D0E8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3C20" w:rsidRPr="00ED1800" w14:paraId="54D7B1DC" w14:textId="77777777" w:rsidTr="00E5542E">
        <w:tc>
          <w:tcPr>
            <w:tcW w:w="673" w:type="dxa"/>
          </w:tcPr>
          <w:p w14:paraId="69FC3324" w14:textId="77777777" w:rsidR="004D3C20" w:rsidRPr="00AB4E20" w:rsidRDefault="004D3C20" w:rsidP="00E5542E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7" w:type="dxa"/>
          </w:tcPr>
          <w:p w14:paraId="0B42CB77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леса</w:t>
            </w: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9" w:type="dxa"/>
          </w:tcPr>
          <w:p w14:paraId="1C84507A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1B100D4C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14:paraId="51DAE032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C20" w:rsidRPr="00ED1800" w14:paraId="359093E2" w14:textId="77777777" w:rsidTr="00E5542E">
        <w:tc>
          <w:tcPr>
            <w:tcW w:w="673" w:type="dxa"/>
          </w:tcPr>
          <w:p w14:paraId="71CF1AA3" w14:textId="77777777" w:rsidR="004D3C20" w:rsidRPr="00B0656D" w:rsidRDefault="004D3C20" w:rsidP="00E5542E">
            <w:pPr>
              <w:tabs>
                <w:tab w:val="left" w:pos="0"/>
              </w:tabs>
              <w:ind w:hanging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14:paraId="313DD7A0" w14:textId="77777777" w:rsidR="004D3C20" w:rsidRPr="00B0656D" w:rsidRDefault="004D3C20" w:rsidP="00E55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5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939" w:type="dxa"/>
          </w:tcPr>
          <w:p w14:paraId="2C85EB12" w14:textId="77777777" w:rsidR="004D3C20" w:rsidRPr="0094112C" w:rsidRDefault="004D3C20" w:rsidP="00E55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14:paraId="2897D221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14:paraId="6365057E" w14:textId="77777777" w:rsidR="004D3C20" w:rsidRPr="00B0656D" w:rsidRDefault="004D3C20" w:rsidP="00E55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0686082B" w14:textId="77777777" w:rsidR="004D3C20" w:rsidRPr="00AB4E20" w:rsidRDefault="004D3C20" w:rsidP="004D3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3FC89" w14:textId="77777777" w:rsidR="004D3C20" w:rsidRPr="0048663F" w:rsidRDefault="004D3C20" w:rsidP="004D3C2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Материально-техническое </w:t>
      </w:r>
      <w:r w:rsidRPr="00B85F2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оснащение</w:t>
      </w:r>
    </w:p>
    <w:p w14:paraId="512C0656" w14:textId="77777777" w:rsidR="004D3C20" w:rsidRPr="0048663F" w:rsidRDefault="004D3C20" w:rsidP="004D3C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кабинет для занятий, оборудованный в соответствии с санитарно- гигиеническими нормами;</w:t>
      </w:r>
    </w:p>
    <w:p w14:paraId="20FBE0AB" w14:textId="77777777" w:rsidR="004D3C20" w:rsidRPr="0048663F" w:rsidRDefault="004D3C20" w:rsidP="004D3C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компьютер - 1</w:t>
      </w: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шт.;</w:t>
      </w:r>
    </w:p>
    <w:p w14:paraId="79E6C846" w14:textId="77777777" w:rsidR="004D3C20" w:rsidRPr="0048663F" w:rsidRDefault="004D3C20" w:rsidP="004D3C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мультимедиа-проектор;</w:t>
      </w:r>
    </w:p>
    <w:p w14:paraId="259E2290" w14:textId="77777777" w:rsidR="004D3C20" w:rsidRPr="0048663F" w:rsidRDefault="004D3C20" w:rsidP="004D3C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экран;</w:t>
      </w:r>
    </w:p>
    <w:p w14:paraId="3EA0AEFA" w14:textId="77777777" w:rsidR="004D3C20" w:rsidRPr="0048663F" w:rsidRDefault="004D3C20" w:rsidP="004D3C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тематические плакаты: «Животные леса», «Птицы леса», «Перелетные и зимующие птицы», «Насекомые леса», «Ярусы леса», «Пищевые сети и цепи», «Природные сообщества»;</w:t>
      </w:r>
    </w:p>
    <w:p w14:paraId="35657D4B" w14:textId="77777777" w:rsidR="004D3C20" w:rsidRDefault="004D3C20" w:rsidP="004D3C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гербарии: «Лекарственные растения леса»,  «</w:t>
      </w:r>
      <w:proofErr w:type="spellStart"/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Древеснокустарниковые</w:t>
      </w:r>
      <w:proofErr w:type="spellEnd"/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породы леса»,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«Растения луга», «Растения водое</w:t>
      </w: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1184833C" w14:textId="77777777" w:rsidR="004D3C20" w:rsidRDefault="004D3C20" w:rsidP="004D3C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</w:t>
      </w:r>
      <w:r w:rsidRPr="00FF7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уляжи основных видов съедобных и ядовитых грибов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3AB583C" w14:textId="77777777" w:rsidR="004D3C20" w:rsidRDefault="004D3C20" w:rsidP="004D3C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коллекции: «Насекомые вредители леса»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«Насекомые леса»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асекомые луга», «Насекомые водоема», «Семена лесных растений»;</w:t>
      </w:r>
    </w:p>
    <w:p w14:paraId="7F64BB8D" w14:textId="77777777" w:rsidR="004D3C20" w:rsidRPr="0048663F" w:rsidRDefault="004D3C20" w:rsidP="004D3C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аудиозапись голосов птиц; </w:t>
      </w:r>
    </w:p>
    <w:p w14:paraId="567C148C" w14:textId="77777777" w:rsidR="004D3C20" w:rsidRPr="00E43B2A" w:rsidRDefault="004D3C20" w:rsidP="004D3C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6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спилы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различных видов растений.</w:t>
      </w:r>
    </w:p>
    <w:p w14:paraId="769B01B0" w14:textId="77777777" w:rsidR="00BE6F66" w:rsidRDefault="00BE6F66" w:rsidP="001803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4E99D" w14:textId="77777777" w:rsidR="00221D58" w:rsidRPr="000713BC" w:rsidRDefault="00221D58" w:rsidP="00180339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3B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724BC955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38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Алексеев. Фенологический календарь (календарь русской природы).</w:t>
      </w:r>
    </w:p>
    <w:p w14:paraId="0DF29315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3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Касаткина, В.А. Животные нашего края (млекопитающие). Нижний Новгород, 2006.</w:t>
      </w:r>
    </w:p>
    <w:p w14:paraId="2E013C0F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Касаткина, В. А. Растительный мир нашего края. Нижний Новгород, 2007.</w:t>
      </w:r>
    </w:p>
    <w:p w14:paraId="0069E478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Нижегородской области. Том 1. Животные. - Н. Новгород, 2003.</w:t>
      </w:r>
    </w:p>
    <w:p w14:paraId="3E7E1D8D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351"/>
        </w:tabs>
        <w:spacing w:after="0" w:line="31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зимующие птицы. Составители: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Неручев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В., Шустов С. Б., Орлов Е. В- Нижний Новгород: Экоцентр «Дронт», 1994</w:t>
      </w:r>
    </w:p>
    <w:p w14:paraId="4E56EB2B" w14:textId="608F0AFA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361"/>
          <w:tab w:val="left" w:pos="64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 охраняемые природные территории Нижегородской области. Составитель Бака </w:t>
      </w:r>
      <w:r w:rsidR="00015F9F"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И. - Нижний Новгород, изд-во экоцентр «Дронт» 1997.</w:t>
      </w:r>
    </w:p>
    <w:p w14:paraId="7E16CF9B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351"/>
        </w:tabs>
        <w:spacing w:after="0" w:line="31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Горьковской области, их изучение на экскурсиях в природу и охрана. Составитель Аникин В. И,- Горький: «Знание», 1988.</w:t>
      </w:r>
    </w:p>
    <w:p w14:paraId="2047C4D7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741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Сидоренко М.В., Федоровский Д.Н. Экскурсии в природу Нижегородского Заволжья: Методические рекомендации. - Нижний Новгород: Экоцентр «Дронт», 1996. - 105 с, ил.</w:t>
      </w:r>
    </w:p>
    <w:p w14:paraId="7C571D41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741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Сидоренко, М.В.В царстве Берендея. О жизни леса и его обитателях.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Уч.пособие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Нижний Новгород, 1997.</w:t>
      </w:r>
    </w:p>
    <w:p w14:paraId="67318753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76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Тихомирова, А. В. Фенологические наблюдения за растениями. - М., 1998.</w:t>
      </w:r>
    </w:p>
    <w:p w14:paraId="72216B18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765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Федоровский, Д. Н.,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Тамойкин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Ю. Редкие животные Нижегородской области: Пособие по дополнительному экологическому образованию. - Н. Новгород: изд-во Волга - Вятской академии государственной службы, 1998.</w:t>
      </w:r>
    </w:p>
    <w:p w14:paraId="07165FCC" w14:textId="77777777" w:rsidR="00D769DD" w:rsidRPr="000713BC" w:rsidRDefault="00D769DD" w:rsidP="00D769DD">
      <w:pPr>
        <w:widowControl w:val="0"/>
        <w:numPr>
          <w:ilvl w:val="0"/>
          <w:numId w:val="25"/>
        </w:numPr>
        <w:tabs>
          <w:tab w:val="left" w:pos="760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тропы. Пособие для слушателей экологической школы. Нижний Новгород, 1991.</w:t>
      </w:r>
    </w:p>
    <w:p w14:paraId="371B7BD0" w14:textId="77777777" w:rsidR="00D769DD" w:rsidRPr="000713BC" w:rsidRDefault="00D769DD" w:rsidP="00D769DD">
      <w:pPr>
        <w:widowControl w:val="0"/>
        <w:spacing w:after="0" w:line="317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 к разделу «Лесные растения»</w:t>
      </w:r>
    </w:p>
    <w:p w14:paraId="1ECC5713" w14:textId="77777777" w:rsidR="00D769DD" w:rsidRPr="000713BC" w:rsidRDefault="00D769DD" w:rsidP="00D769DD">
      <w:pPr>
        <w:widowControl w:val="0"/>
        <w:numPr>
          <w:ilvl w:val="0"/>
          <w:numId w:val="26"/>
        </w:numPr>
        <w:tabs>
          <w:tab w:val="left" w:pos="7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Грязнов В.П.: Практикум по физиологии растений. - Белгород: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БелГУ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, 2001</w:t>
      </w:r>
    </w:p>
    <w:p w14:paraId="20353FCF" w14:textId="77777777" w:rsidR="00D769DD" w:rsidRPr="000713BC" w:rsidRDefault="00D769DD" w:rsidP="00D769DD">
      <w:pPr>
        <w:widowControl w:val="0"/>
        <w:numPr>
          <w:ilvl w:val="0"/>
          <w:numId w:val="26"/>
        </w:numPr>
        <w:tabs>
          <w:tab w:val="left" w:pos="736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Демьянков, Е.Н. Биология. Мир растений: задачи. Дополнительные материалы: 6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. Изд. Центр ВЛАДОС, 2007.</w:t>
      </w:r>
    </w:p>
    <w:p w14:paraId="35DD9BC0" w14:textId="77777777" w:rsidR="00D769DD" w:rsidRPr="000713BC" w:rsidRDefault="00D769DD" w:rsidP="00D769DD">
      <w:pPr>
        <w:widowControl w:val="0"/>
        <w:numPr>
          <w:ilvl w:val="0"/>
          <w:numId w:val="26"/>
        </w:numPr>
        <w:tabs>
          <w:tab w:val="left" w:pos="731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Ивченко, С. И. Занимательно о ботанике. - Смоленск: Русич, 2001. - 240 с. - (Занимательный мир).</w:t>
      </w:r>
    </w:p>
    <w:p w14:paraId="4EA3D94E" w14:textId="77777777" w:rsidR="00D769DD" w:rsidRPr="000713BC" w:rsidRDefault="00D769DD" w:rsidP="00D769DD">
      <w:pPr>
        <w:widowControl w:val="0"/>
        <w:numPr>
          <w:ilvl w:val="0"/>
          <w:numId w:val="26"/>
        </w:numPr>
        <w:tabs>
          <w:tab w:val="left" w:pos="73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Петров, В.В. Лес и его жизнь: Кн. Для обучающихся. - М.: Просвещение, 1986. - 159с.</w:t>
      </w:r>
    </w:p>
    <w:p w14:paraId="7ED46311" w14:textId="77777777" w:rsidR="00D769DD" w:rsidRPr="000713BC" w:rsidRDefault="00D769DD" w:rsidP="00D769DD">
      <w:pPr>
        <w:widowControl w:val="0"/>
        <w:numPr>
          <w:ilvl w:val="0"/>
          <w:numId w:val="26"/>
        </w:numPr>
        <w:tabs>
          <w:tab w:val="left" w:pos="73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Петров, В.В. Растительный мир нашей Родины. - М.: Просвещение, 1981.</w:t>
      </w:r>
    </w:p>
    <w:p w14:paraId="34E98C4C" w14:textId="768651CA" w:rsidR="00D769DD" w:rsidRPr="000713BC" w:rsidRDefault="00D769DD" w:rsidP="00D769DD">
      <w:pPr>
        <w:widowControl w:val="0"/>
        <w:numPr>
          <w:ilvl w:val="0"/>
          <w:numId w:val="26"/>
        </w:numPr>
        <w:tabs>
          <w:tab w:val="left" w:pos="731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Растения и животные: Руководство для натуралиста- Пер. с нем./К.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Нидон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д-р И.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Петерман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Шеффель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Шай</w:t>
      </w:r>
      <w:r w:rsidR="00C76687"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ба, -М.: Мир, 1991. -263 </w:t>
      </w:r>
    </w:p>
    <w:p w14:paraId="16D71506" w14:textId="77777777" w:rsidR="00D769DD" w:rsidRPr="000713BC" w:rsidRDefault="00D769DD" w:rsidP="00D769DD">
      <w:pPr>
        <w:widowControl w:val="0"/>
        <w:spacing w:after="0" w:line="317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 к разделу «Лесные животные»</w:t>
      </w:r>
    </w:p>
    <w:p w14:paraId="544E4E10" w14:textId="77777777" w:rsidR="00D769DD" w:rsidRPr="000713BC" w:rsidRDefault="00D769DD" w:rsidP="00C76687">
      <w:pPr>
        <w:widowControl w:val="0"/>
        <w:numPr>
          <w:ilvl w:val="0"/>
          <w:numId w:val="27"/>
        </w:numPr>
        <w:tabs>
          <w:tab w:val="left" w:pos="426"/>
        </w:tabs>
        <w:spacing w:after="0" w:line="317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Акимушкин, И. И. Мир животных: Млекопитающие, или звери. — 2-е изд.,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—М.: Мысль, 1988. — 445[ 1 ] с.: ил. — (Библ. сер.).</w:t>
      </w:r>
    </w:p>
    <w:p w14:paraId="5B158F35" w14:textId="77777777" w:rsidR="00D769DD" w:rsidRPr="000713BC" w:rsidRDefault="00D769DD" w:rsidP="00D769DD">
      <w:pPr>
        <w:widowControl w:val="0"/>
        <w:numPr>
          <w:ilvl w:val="0"/>
          <w:numId w:val="27"/>
        </w:numPr>
        <w:tabs>
          <w:tab w:val="left" w:pos="75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Бей-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Биенко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, Г. Я. Общая энтомология. 3-е изд. М., 1980.</w:t>
      </w:r>
    </w:p>
    <w:p w14:paraId="6523C476" w14:textId="77777777" w:rsidR="00D769DD" w:rsidRPr="000713BC" w:rsidRDefault="00D769DD" w:rsidP="00D769DD">
      <w:pPr>
        <w:widowControl w:val="0"/>
        <w:numPr>
          <w:ilvl w:val="0"/>
          <w:numId w:val="27"/>
        </w:numPr>
        <w:tabs>
          <w:tab w:val="left" w:pos="750"/>
        </w:tabs>
        <w:spacing w:after="0" w:line="317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Воронцов, А. П.,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Мозолевская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Г. Практикум по лесной энтомологии. 2-е изд. М., 1978.</w:t>
      </w:r>
    </w:p>
    <w:p w14:paraId="2834C566" w14:textId="77777777" w:rsidR="00D769DD" w:rsidRPr="000713BC" w:rsidRDefault="00D769DD" w:rsidP="00D769DD">
      <w:pPr>
        <w:widowControl w:val="0"/>
        <w:numPr>
          <w:ilvl w:val="0"/>
          <w:numId w:val="27"/>
        </w:numPr>
        <w:tabs>
          <w:tab w:val="left" w:pos="75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Гудков, В.М. Следы зверей и птиц. Энциклопедический справочник - определитель.</w:t>
      </w:r>
    </w:p>
    <w:p w14:paraId="0B85AE6D" w14:textId="77777777" w:rsidR="00D769DD" w:rsidRPr="000713BC" w:rsidRDefault="00D769DD" w:rsidP="00D769DD">
      <w:pPr>
        <w:widowControl w:val="0"/>
        <w:numPr>
          <w:ilvl w:val="0"/>
          <w:numId w:val="27"/>
        </w:numPr>
        <w:tabs>
          <w:tab w:val="left" w:pos="74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Гудков, В.М. Следы зверей и птиц. Энциклопедический справочник - определитель.</w:t>
      </w:r>
    </w:p>
    <w:p w14:paraId="445F29A3" w14:textId="77777777" w:rsidR="00D769DD" w:rsidRPr="000713BC" w:rsidRDefault="00D769DD" w:rsidP="00D769D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Литература по общим вопросам по флоре и фауне лесов.</w:t>
      </w:r>
    </w:p>
    <w:p w14:paraId="4BAA0859" w14:textId="77777777" w:rsidR="00D769DD" w:rsidRPr="000713BC" w:rsidRDefault="00D769DD" w:rsidP="00D769DD">
      <w:pPr>
        <w:widowControl w:val="0"/>
        <w:numPr>
          <w:ilvl w:val="0"/>
          <w:numId w:val="28"/>
        </w:numPr>
        <w:tabs>
          <w:tab w:val="left" w:pos="755"/>
        </w:tabs>
        <w:spacing w:after="0" w:line="317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Н. Книга для чтения по охране природы: Для обучающихся 9—10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сред.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Сост. А. Н.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. —М.: Просвещение, 1986. —175 с., ил.</w:t>
      </w:r>
    </w:p>
    <w:p w14:paraId="4045C45D" w14:textId="77777777" w:rsidR="00D769DD" w:rsidRPr="000713BC" w:rsidRDefault="00D769DD" w:rsidP="00D769DD">
      <w:pPr>
        <w:widowControl w:val="0"/>
        <w:numPr>
          <w:ilvl w:val="0"/>
          <w:numId w:val="28"/>
        </w:numPr>
        <w:tabs>
          <w:tab w:val="left" w:pos="74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Куликова, Г.В. Юному лесоводу. - М.: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Россельхозиздат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, 1987.</w:t>
      </w:r>
    </w:p>
    <w:p w14:paraId="4F8AF947" w14:textId="77777777" w:rsidR="00D769DD" w:rsidRPr="000713BC" w:rsidRDefault="00D769DD" w:rsidP="00D769DD">
      <w:pPr>
        <w:widowControl w:val="0"/>
        <w:numPr>
          <w:ilvl w:val="0"/>
          <w:numId w:val="28"/>
        </w:numPr>
        <w:tabs>
          <w:tab w:val="left" w:pos="750"/>
        </w:tabs>
        <w:spacing w:after="0" w:line="317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Молис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А. Книга для чтения по зоологии: Для обучающихся 6—7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/Сост. С. А.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Молис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2-е изд.,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Просвещение, 1986. — 224 с., ил.</w:t>
      </w:r>
    </w:p>
    <w:p w14:paraId="2189FC4D" w14:textId="77777777" w:rsidR="00D769DD" w:rsidRPr="000713BC" w:rsidRDefault="00D769DD" w:rsidP="00D769DD">
      <w:pPr>
        <w:widowControl w:val="0"/>
        <w:numPr>
          <w:ilvl w:val="0"/>
          <w:numId w:val="28"/>
        </w:numPr>
        <w:tabs>
          <w:tab w:val="left" w:pos="731"/>
        </w:tabs>
        <w:spacing w:after="0" w:line="317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Некляев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С.Э. Справочник юного лесничего. 2-е издание, переработанное/С.Э. </w:t>
      </w:r>
      <w:proofErr w:type="spellStart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Некляев</w:t>
      </w:r>
      <w:proofErr w:type="spellEnd"/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. Рязань: «Арсенал АМТ», 2015.</w:t>
      </w:r>
    </w:p>
    <w:p w14:paraId="459F03F7" w14:textId="77777777" w:rsidR="00D769DD" w:rsidRPr="000713BC" w:rsidRDefault="00D769DD" w:rsidP="00D769DD">
      <w:pPr>
        <w:widowControl w:val="0"/>
        <w:numPr>
          <w:ilvl w:val="0"/>
          <w:numId w:val="28"/>
        </w:numPr>
        <w:tabs>
          <w:tab w:val="left" w:pos="741"/>
        </w:tabs>
        <w:spacing w:after="0" w:line="317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 природы: Пособие для обучающихся 5-7 классов / Сост. Т.С. Сухова, В.И. Строганов. - М.: Вентана-Граф, 2001. - 208 с.: ил.</w:t>
      </w:r>
    </w:p>
    <w:p w14:paraId="3FE443EA" w14:textId="77777777" w:rsidR="00D769DD" w:rsidRPr="000713BC" w:rsidRDefault="00D769DD" w:rsidP="00D769D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 к разделу «Основы опытно-исследовательской деятельности»</w:t>
      </w:r>
    </w:p>
    <w:p w14:paraId="330E3C61" w14:textId="77777777" w:rsidR="00D769DD" w:rsidRPr="000713BC" w:rsidRDefault="00D769DD" w:rsidP="00D769DD">
      <w:pPr>
        <w:widowControl w:val="0"/>
        <w:numPr>
          <w:ilvl w:val="0"/>
          <w:numId w:val="29"/>
        </w:numPr>
        <w:tabs>
          <w:tab w:val="left" w:pos="731"/>
        </w:tabs>
        <w:spacing w:after="0" w:line="317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BC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Белоносова В.В. Учебно-исследовательская работа как вид самостоятельной учебной деятельности [Текст] / В.В. Белоносова // Реальный и виртуальный мир нового тысячелетия. - СПб.: Изд-во СПбГУ, 2002. - С. 145-147.</w:t>
      </w:r>
    </w:p>
    <w:p w14:paraId="79FE2E09" w14:textId="08B1A8C7" w:rsidR="00D769DD" w:rsidRPr="00D769DD" w:rsidRDefault="00D769DD" w:rsidP="00151D6A">
      <w:pPr>
        <w:widowControl w:val="0"/>
        <w:tabs>
          <w:tab w:val="left" w:pos="765"/>
        </w:tabs>
        <w:spacing w:after="0" w:line="317" w:lineRule="exact"/>
        <w:ind w:right="20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769DD" w:rsidRPr="00D769DD" w:rsidSect="00DD640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068D" w14:textId="77777777" w:rsidR="00F2437D" w:rsidRDefault="00F2437D" w:rsidP="00F44A9B">
      <w:pPr>
        <w:spacing w:after="0" w:line="240" w:lineRule="auto"/>
      </w:pPr>
      <w:r>
        <w:separator/>
      </w:r>
    </w:p>
  </w:endnote>
  <w:endnote w:type="continuationSeparator" w:id="0">
    <w:p w14:paraId="17B48332" w14:textId="77777777" w:rsidR="00F2437D" w:rsidRDefault="00F2437D" w:rsidP="00F4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B821" w14:textId="6A793C83" w:rsidR="002611FF" w:rsidRDefault="002611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FA8B" w14:textId="77777777" w:rsidR="00F2437D" w:rsidRDefault="00F2437D" w:rsidP="00F44A9B">
      <w:pPr>
        <w:spacing w:after="0" w:line="240" w:lineRule="auto"/>
      </w:pPr>
      <w:r>
        <w:separator/>
      </w:r>
    </w:p>
  </w:footnote>
  <w:footnote w:type="continuationSeparator" w:id="0">
    <w:p w14:paraId="6AF18F18" w14:textId="77777777" w:rsidR="00F2437D" w:rsidRDefault="00F2437D" w:rsidP="00F4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6CE"/>
    <w:multiLevelType w:val="multilevel"/>
    <w:tmpl w:val="3CE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563BC"/>
    <w:multiLevelType w:val="hybridMultilevel"/>
    <w:tmpl w:val="F8BA8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F3"/>
    <w:multiLevelType w:val="multilevel"/>
    <w:tmpl w:val="5D666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9674F"/>
    <w:multiLevelType w:val="hybridMultilevel"/>
    <w:tmpl w:val="34B8E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04D0"/>
    <w:multiLevelType w:val="hybridMultilevel"/>
    <w:tmpl w:val="8220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6FE"/>
    <w:multiLevelType w:val="hybridMultilevel"/>
    <w:tmpl w:val="DB74A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16D7E"/>
    <w:multiLevelType w:val="hybridMultilevel"/>
    <w:tmpl w:val="7CD0A56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990315"/>
    <w:multiLevelType w:val="hybridMultilevel"/>
    <w:tmpl w:val="E8521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02899"/>
    <w:multiLevelType w:val="hybridMultilevel"/>
    <w:tmpl w:val="6772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D2590"/>
    <w:multiLevelType w:val="multilevel"/>
    <w:tmpl w:val="0AA4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B2E6C3C"/>
    <w:multiLevelType w:val="hybridMultilevel"/>
    <w:tmpl w:val="F45AE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5078"/>
    <w:multiLevelType w:val="multilevel"/>
    <w:tmpl w:val="93F6C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80746A"/>
    <w:multiLevelType w:val="multilevel"/>
    <w:tmpl w:val="C9320D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F15972"/>
    <w:multiLevelType w:val="multilevel"/>
    <w:tmpl w:val="8708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64DCA"/>
    <w:multiLevelType w:val="hybridMultilevel"/>
    <w:tmpl w:val="FD5E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CE9"/>
    <w:multiLevelType w:val="hybridMultilevel"/>
    <w:tmpl w:val="387A2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B3F"/>
    <w:multiLevelType w:val="multilevel"/>
    <w:tmpl w:val="E040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336DEE"/>
    <w:multiLevelType w:val="multilevel"/>
    <w:tmpl w:val="45B48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F200A"/>
    <w:multiLevelType w:val="multilevel"/>
    <w:tmpl w:val="A9DE5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834D24"/>
    <w:multiLevelType w:val="hybridMultilevel"/>
    <w:tmpl w:val="572EF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40771"/>
    <w:multiLevelType w:val="hybridMultilevel"/>
    <w:tmpl w:val="64B4C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60D1A"/>
    <w:multiLevelType w:val="hybridMultilevel"/>
    <w:tmpl w:val="8E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534ED"/>
    <w:multiLevelType w:val="multilevel"/>
    <w:tmpl w:val="33B07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F55EA3"/>
    <w:multiLevelType w:val="hybridMultilevel"/>
    <w:tmpl w:val="C3CC2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4425B7D"/>
    <w:multiLevelType w:val="multilevel"/>
    <w:tmpl w:val="03788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8E519E"/>
    <w:multiLevelType w:val="multilevel"/>
    <w:tmpl w:val="9D9C0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D201BD"/>
    <w:multiLevelType w:val="hybridMultilevel"/>
    <w:tmpl w:val="B7027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3E8E"/>
    <w:multiLevelType w:val="hybridMultilevel"/>
    <w:tmpl w:val="4F2246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A25E00"/>
    <w:multiLevelType w:val="multilevel"/>
    <w:tmpl w:val="C4A6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B75606"/>
    <w:multiLevelType w:val="hybridMultilevel"/>
    <w:tmpl w:val="C590E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24BD5"/>
    <w:multiLevelType w:val="hybridMultilevel"/>
    <w:tmpl w:val="C46AB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527C"/>
    <w:multiLevelType w:val="hybridMultilevel"/>
    <w:tmpl w:val="348891A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BC46D8E"/>
    <w:multiLevelType w:val="multilevel"/>
    <w:tmpl w:val="44FCD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56AEC"/>
    <w:multiLevelType w:val="hybridMultilevel"/>
    <w:tmpl w:val="5E1C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8"/>
  </w:num>
  <w:num w:numId="8">
    <w:abstractNumId w:val="29"/>
  </w:num>
  <w:num w:numId="9">
    <w:abstractNumId w:val="2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31"/>
  </w:num>
  <w:num w:numId="16">
    <w:abstractNumId w:val="27"/>
  </w:num>
  <w:num w:numId="17">
    <w:abstractNumId w:val="6"/>
  </w:num>
  <w:num w:numId="18">
    <w:abstractNumId w:val="14"/>
  </w:num>
  <w:num w:numId="19">
    <w:abstractNumId w:val="19"/>
  </w:num>
  <w:num w:numId="20">
    <w:abstractNumId w:val="30"/>
  </w:num>
  <w:num w:numId="21">
    <w:abstractNumId w:val="10"/>
  </w:num>
  <w:num w:numId="22">
    <w:abstractNumId w:val="23"/>
  </w:num>
  <w:num w:numId="23">
    <w:abstractNumId w:val="21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6"/>
  </w:num>
  <w:num w:numId="29">
    <w:abstractNumId w:val="22"/>
  </w:num>
  <w:num w:numId="30">
    <w:abstractNumId w:val="32"/>
  </w:num>
  <w:num w:numId="31">
    <w:abstractNumId w:val="12"/>
  </w:num>
  <w:num w:numId="32">
    <w:abstractNumId w:val="25"/>
  </w:num>
  <w:num w:numId="33">
    <w:abstractNumId w:val="33"/>
  </w:num>
  <w:num w:numId="3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80E"/>
    <w:rsid w:val="00004502"/>
    <w:rsid w:val="00005988"/>
    <w:rsid w:val="00013457"/>
    <w:rsid w:val="00013CD5"/>
    <w:rsid w:val="000151A1"/>
    <w:rsid w:val="00015F9F"/>
    <w:rsid w:val="00024747"/>
    <w:rsid w:val="00024FF3"/>
    <w:rsid w:val="0002767F"/>
    <w:rsid w:val="00042C5E"/>
    <w:rsid w:val="0004433F"/>
    <w:rsid w:val="00052A7F"/>
    <w:rsid w:val="00054CF6"/>
    <w:rsid w:val="00061BCC"/>
    <w:rsid w:val="00062CA8"/>
    <w:rsid w:val="00066712"/>
    <w:rsid w:val="00067F28"/>
    <w:rsid w:val="000713BC"/>
    <w:rsid w:val="000A07DD"/>
    <w:rsid w:val="000A4C83"/>
    <w:rsid w:val="000B4E7D"/>
    <w:rsid w:val="000B5E89"/>
    <w:rsid w:val="000C66C9"/>
    <w:rsid w:val="000D02D0"/>
    <w:rsid w:val="000E18E0"/>
    <w:rsid w:val="000F26B0"/>
    <w:rsid w:val="000F5360"/>
    <w:rsid w:val="00105DE1"/>
    <w:rsid w:val="00112408"/>
    <w:rsid w:val="00112E48"/>
    <w:rsid w:val="0011324F"/>
    <w:rsid w:val="00113C34"/>
    <w:rsid w:val="0011741C"/>
    <w:rsid w:val="0013124B"/>
    <w:rsid w:val="00131CEB"/>
    <w:rsid w:val="00151D6A"/>
    <w:rsid w:val="0016746E"/>
    <w:rsid w:val="001754D3"/>
    <w:rsid w:val="00176A1A"/>
    <w:rsid w:val="00180339"/>
    <w:rsid w:val="00180E95"/>
    <w:rsid w:val="00186CD1"/>
    <w:rsid w:val="00187D2E"/>
    <w:rsid w:val="00194DFF"/>
    <w:rsid w:val="00195469"/>
    <w:rsid w:val="00197A58"/>
    <w:rsid w:val="001B0840"/>
    <w:rsid w:val="001B71B1"/>
    <w:rsid w:val="001C0D2B"/>
    <w:rsid w:val="001C2A9F"/>
    <w:rsid w:val="001C7B1A"/>
    <w:rsid w:val="001F0241"/>
    <w:rsid w:val="001F28C4"/>
    <w:rsid w:val="00201A95"/>
    <w:rsid w:val="0020546F"/>
    <w:rsid w:val="0021432B"/>
    <w:rsid w:val="00216E8B"/>
    <w:rsid w:val="00221D58"/>
    <w:rsid w:val="002222AA"/>
    <w:rsid w:val="00222A70"/>
    <w:rsid w:val="00226001"/>
    <w:rsid w:val="00226BF5"/>
    <w:rsid w:val="00235117"/>
    <w:rsid w:val="0025110E"/>
    <w:rsid w:val="00252B35"/>
    <w:rsid w:val="002534F1"/>
    <w:rsid w:val="00255CF7"/>
    <w:rsid w:val="00260301"/>
    <w:rsid w:val="002611FF"/>
    <w:rsid w:val="00262EC5"/>
    <w:rsid w:val="0026489E"/>
    <w:rsid w:val="002750EA"/>
    <w:rsid w:val="00296F54"/>
    <w:rsid w:val="002D006F"/>
    <w:rsid w:val="002D287F"/>
    <w:rsid w:val="002D7479"/>
    <w:rsid w:val="002D7BD9"/>
    <w:rsid w:val="002F2025"/>
    <w:rsid w:val="002F364B"/>
    <w:rsid w:val="002F57D0"/>
    <w:rsid w:val="003032CF"/>
    <w:rsid w:val="00311D11"/>
    <w:rsid w:val="00314008"/>
    <w:rsid w:val="00315EA7"/>
    <w:rsid w:val="00321E68"/>
    <w:rsid w:val="00321ED2"/>
    <w:rsid w:val="00321F12"/>
    <w:rsid w:val="00331BAD"/>
    <w:rsid w:val="003507D4"/>
    <w:rsid w:val="003578A0"/>
    <w:rsid w:val="003645E0"/>
    <w:rsid w:val="003727C2"/>
    <w:rsid w:val="00372829"/>
    <w:rsid w:val="0037701D"/>
    <w:rsid w:val="00384E47"/>
    <w:rsid w:val="0038599C"/>
    <w:rsid w:val="003904AA"/>
    <w:rsid w:val="003978D9"/>
    <w:rsid w:val="003B2E53"/>
    <w:rsid w:val="003B4158"/>
    <w:rsid w:val="003B4E46"/>
    <w:rsid w:val="003C0AEF"/>
    <w:rsid w:val="003C6E8B"/>
    <w:rsid w:val="003E3C4B"/>
    <w:rsid w:val="003E7396"/>
    <w:rsid w:val="003F01DE"/>
    <w:rsid w:val="00402F5E"/>
    <w:rsid w:val="0040309F"/>
    <w:rsid w:val="00403187"/>
    <w:rsid w:val="004035C6"/>
    <w:rsid w:val="00412389"/>
    <w:rsid w:val="004145A6"/>
    <w:rsid w:val="00423392"/>
    <w:rsid w:val="004260D4"/>
    <w:rsid w:val="00431B19"/>
    <w:rsid w:val="00432625"/>
    <w:rsid w:val="004741E6"/>
    <w:rsid w:val="004A0416"/>
    <w:rsid w:val="004A209E"/>
    <w:rsid w:val="004B1732"/>
    <w:rsid w:val="004D3C20"/>
    <w:rsid w:val="004E4604"/>
    <w:rsid w:val="00502202"/>
    <w:rsid w:val="00502B63"/>
    <w:rsid w:val="00514412"/>
    <w:rsid w:val="00523387"/>
    <w:rsid w:val="005250F4"/>
    <w:rsid w:val="005307BF"/>
    <w:rsid w:val="0053620A"/>
    <w:rsid w:val="00543EE6"/>
    <w:rsid w:val="005469A2"/>
    <w:rsid w:val="005547F3"/>
    <w:rsid w:val="00577FFD"/>
    <w:rsid w:val="00595E38"/>
    <w:rsid w:val="0059680E"/>
    <w:rsid w:val="00596CD1"/>
    <w:rsid w:val="005A1326"/>
    <w:rsid w:val="005A15C7"/>
    <w:rsid w:val="005B3062"/>
    <w:rsid w:val="005C17F8"/>
    <w:rsid w:val="005C51ED"/>
    <w:rsid w:val="005D2694"/>
    <w:rsid w:val="005D4885"/>
    <w:rsid w:val="005E02EB"/>
    <w:rsid w:val="005E68FD"/>
    <w:rsid w:val="005F43EC"/>
    <w:rsid w:val="0060009F"/>
    <w:rsid w:val="0060104B"/>
    <w:rsid w:val="0060473B"/>
    <w:rsid w:val="00621468"/>
    <w:rsid w:val="00624661"/>
    <w:rsid w:val="00634264"/>
    <w:rsid w:val="0064349D"/>
    <w:rsid w:val="00651D9B"/>
    <w:rsid w:val="0067120A"/>
    <w:rsid w:val="006848AB"/>
    <w:rsid w:val="00691571"/>
    <w:rsid w:val="006B159D"/>
    <w:rsid w:val="006B4F56"/>
    <w:rsid w:val="006C2598"/>
    <w:rsid w:val="006C32C5"/>
    <w:rsid w:val="006E2729"/>
    <w:rsid w:val="006E2E24"/>
    <w:rsid w:val="006E722A"/>
    <w:rsid w:val="006F6697"/>
    <w:rsid w:val="0073440E"/>
    <w:rsid w:val="0074322B"/>
    <w:rsid w:val="00746DE6"/>
    <w:rsid w:val="00750B55"/>
    <w:rsid w:val="00751397"/>
    <w:rsid w:val="007619D2"/>
    <w:rsid w:val="00762EA6"/>
    <w:rsid w:val="0077677C"/>
    <w:rsid w:val="00780D2A"/>
    <w:rsid w:val="00784FBC"/>
    <w:rsid w:val="00787C43"/>
    <w:rsid w:val="00790DDE"/>
    <w:rsid w:val="007919F5"/>
    <w:rsid w:val="007976D9"/>
    <w:rsid w:val="007A13A3"/>
    <w:rsid w:val="007A7223"/>
    <w:rsid w:val="007B2528"/>
    <w:rsid w:val="007B46A8"/>
    <w:rsid w:val="007C2161"/>
    <w:rsid w:val="007C2344"/>
    <w:rsid w:val="007C4A80"/>
    <w:rsid w:val="007D1788"/>
    <w:rsid w:val="007D5C5E"/>
    <w:rsid w:val="007E149D"/>
    <w:rsid w:val="007F32CD"/>
    <w:rsid w:val="00802A08"/>
    <w:rsid w:val="00814672"/>
    <w:rsid w:val="00815478"/>
    <w:rsid w:val="0082261D"/>
    <w:rsid w:val="008302BB"/>
    <w:rsid w:val="00833DCD"/>
    <w:rsid w:val="008346EC"/>
    <w:rsid w:val="00857B31"/>
    <w:rsid w:val="00864322"/>
    <w:rsid w:val="0086456C"/>
    <w:rsid w:val="00884174"/>
    <w:rsid w:val="008943E6"/>
    <w:rsid w:val="008A3269"/>
    <w:rsid w:val="008A66D4"/>
    <w:rsid w:val="008A75D9"/>
    <w:rsid w:val="008B092B"/>
    <w:rsid w:val="008B2450"/>
    <w:rsid w:val="008B79B6"/>
    <w:rsid w:val="008C5321"/>
    <w:rsid w:val="008C63A2"/>
    <w:rsid w:val="008C7847"/>
    <w:rsid w:val="008D2DC0"/>
    <w:rsid w:val="008D6B00"/>
    <w:rsid w:val="008E5EF5"/>
    <w:rsid w:val="008E6E77"/>
    <w:rsid w:val="008E7D49"/>
    <w:rsid w:val="008F6F7E"/>
    <w:rsid w:val="008F7389"/>
    <w:rsid w:val="00902E10"/>
    <w:rsid w:val="009040EA"/>
    <w:rsid w:val="00926B98"/>
    <w:rsid w:val="00933F0B"/>
    <w:rsid w:val="009348EB"/>
    <w:rsid w:val="00943F68"/>
    <w:rsid w:val="00955118"/>
    <w:rsid w:val="009823B8"/>
    <w:rsid w:val="009922B3"/>
    <w:rsid w:val="00993A2D"/>
    <w:rsid w:val="00996A2B"/>
    <w:rsid w:val="009A2F38"/>
    <w:rsid w:val="009A76B9"/>
    <w:rsid w:val="009B3A42"/>
    <w:rsid w:val="009B7DEE"/>
    <w:rsid w:val="009C555E"/>
    <w:rsid w:val="009C6E91"/>
    <w:rsid w:val="009D6826"/>
    <w:rsid w:val="009E2DC3"/>
    <w:rsid w:val="009F3F30"/>
    <w:rsid w:val="00A10BE0"/>
    <w:rsid w:val="00A14923"/>
    <w:rsid w:val="00A1531E"/>
    <w:rsid w:val="00A34747"/>
    <w:rsid w:val="00A37D18"/>
    <w:rsid w:val="00A46D12"/>
    <w:rsid w:val="00A536D8"/>
    <w:rsid w:val="00A63407"/>
    <w:rsid w:val="00A64E41"/>
    <w:rsid w:val="00A76F2E"/>
    <w:rsid w:val="00A816D2"/>
    <w:rsid w:val="00A87E15"/>
    <w:rsid w:val="00A90917"/>
    <w:rsid w:val="00A94748"/>
    <w:rsid w:val="00AA0B32"/>
    <w:rsid w:val="00AA1086"/>
    <w:rsid w:val="00AA5EF7"/>
    <w:rsid w:val="00AA77FF"/>
    <w:rsid w:val="00AB76C8"/>
    <w:rsid w:val="00AB7E15"/>
    <w:rsid w:val="00AC6B7D"/>
    <w:rsid w:val="00AD02D2"/>
    <w:rsid w:val="00AD07EF"/>
    <w:rsid w:val="00AF0B33"/>
    <w:rsid w:val="00AF0F4D"/>
    <w:rsid w:val="00B0601A"/>
    <w:rsid w:val="00B1239D"/>
    <w:rsid w:val="00B37B4B"/>
    <w:rsid w:val="00B47F4D"/>
    <w:rsid w:val="00B537CD"/>
    <w:rsid w:val="00B67AE1"/>
    <w:rsid w:val="00B67D0C"/>
    <w:rsid w:val="00B70AC5"/>
    <w:rsid w:val="00B80051"/>
    <w:rsid w:val="00B82325"/>
    <w:rsid w:val="00B92D18"/>
    <w:rsid w:val="00BC1D65"/>
    <w:rsid w:val="00BD0060"/>
    <w:rsid w:val="00BD59C6"/>
    <w:rsid w:val="00BD5B82"/>
    <w:rsid w:val="00BD6611"/>
    <w:rsid w:val="00BE4992"/>
    <w:rsid w:val="00BE632A"/>
    <w:rsid w:val="00BE657E"/>
    <w:rsid w:val="00BE6F66"/>
    <w:rsid w:val="00C014ED"/>
    <w:rsid w:val="00C1049F"/>
    <w:rsid w:val="00C1144A"/>
    <w:rsid w:val="00C124B9"/>
    <w:rsid w:val="00C246E0"/>
    <w:rsid w:val="00C25CCA"/>
    <w:rsid w:val="00C274E7"/>
    <w:rsid w:val="00C30D16"/>
    <w:rsid w:val="00C32716"/>
    <w:rsid w:val="00C40869"/>
    <w:rsid w:val="00C451EF"/>
    <w:rsid w:val="00C520D0"/>
    <w:rsid w:val="00C57281"/>
    <w:rsid w:val="00C64212"/>
    <w:rsid w:val="00C65713"/>
    <w:rsid w:val="00C76687"/>
    <w:rsid w:val="00C92138"/>
    <w:rsid w:val="00C973D8"/>
    <w:rsid w:val="00CA7B4E"/>
    <w:rsid w:val="00CB3C4D"/>
    <w:rsid w:val="00CC4707"/>
    <w:rsid w:val="00CD0B53"/>
    <w:rsid w:val="00CE3FD4"/>
    <w:rsid w:val="00CF2598"/>
    <w:rsid w:val="00CF557D"/>
    <w:rsid w:val="00D03302"/>
    <w:rsid w:val="00D064AF"/>
    <w:rsid w:val="00D10E2E"/>
    <w:rsid w:val="00D13581"/>
    <w:rsid w:val="00D13BFF"/>
    <w:rsid w:val="00D16A05"/>
    <w:rsid w:val="00D17064"/>
    <w:rsid w:val="00D44B7E"/>
    <w:rsid w:val="00D60639"/>
    <w:rsid w:val="00D60BD7"/>
    <w:rsid w:val="00D652C3"/>
    <w:rsid w:val="00D663CF"/>
    <w:rsid w:val="00D67F7E"/>
    <w:rsid w:val="00D714A6"/>
    <w:rsid w:val="00D769DD"/>
    <w:rsid w:val="00D93A27"/>
    <w:rsid w:val="00D95434"/>
    <w:rsid w:val="00D97BFA"/>
    <w:rsid w:val="00DA487E"/>
    <w:rsid w:val="00DA6752"/>
    <w:rsid w:val="00DB751A"/>
    <w:rsid w:val="00DC12B9"/>
    <w:rsid w:val="00DD36F7"/>
    <w:rsid w:val="00DD4633"/>
    <w:rsid w:val="00DD6408"/>
    <w:rsid w:val="00DF56A6"/>
    <w:rsid w:val="00E066FC"/>
    <w:rsid w:val="00E104A7"/>
    <w:rsid w:val="00E125AC"/>
    <w:rsid w:val="00E31097"/>
    <w:rsid w:val="00E37BDE"/>
    <w:rsid w:val="00E56754"/>
    <w:rsid w:val="00E666A6"/>
    <w:rsid w:val="00E7701E"/>
    <w:rsid w:val="00E77D3A"/>
    <w:rsid w:val="00E83DC3"/>
    <w:rsid w:val="00E8588C"/>
    <w:rsid w:val="00E959C0"/>
    <w:rsid w:val="00EA4CFD"/>
    <w:rsid w:val="00EA52B8"/>
    <w:rsid w:val="00EB0B56"/>
    <w:rsid w:val="00EC3D02"/>
    <w:rsid w:val="00EC51E0"/>
    <w:rsid w:val="00EC7D07"/>
    <w:rsid w:val="00ED0ABF"/>
    <w:rsid w:val="00ED1800"/>
    <w:rsid w:val="00ED7088"/>
    <w:rsid w:val="00EF31B0"/>
    <w:rsid w:val="00F01F81"/>
    <w:rsid w:val="00F14865"/>
    <w:rsid w:val="00F2437D"/>
    <w:rsid w:val="00F3062C"/>
    <w:rsid w:val="00F3665F"/>
    <w:rsid w:val="00F448F0"/>
    <w:rsid w:val="00F44A9B"/>
    <w:rsid w:val="00F50170"/>
    <w:rsid w:val="00F60614"/>
    <w:rsid w:val="00F66C83"/>
    <w:rsid w:val="00F71DCF"/>
    <w:rsid w:val="00F73E0C"/>
    <w:rsid w:val="00F75D03"/>
    <w:rsid w:val="00F77CBC"/>
    <w:rsid w:val="00F845FA"/>
    <w:rsid w:val="00FA1F79"/>
    <w:rsid w:val="00FA4B12"/>
    <w:rsid w:val="00FB1BC8"/>
    <w:rsid w:val="00FC3F28"/>
    <w:rsid w:val="00FC6C81"/>
    <w:rsid w:val="00FD0171"/>
    <w:rsid w:val="00FD32BB"/>
    <w:rsid w:val="00FD46D6"/>
    <w:rsid w:val="00FE3AF8"/>
    <w:rsid w:val="00FE7C13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802134"/>
  <w15:docId w15:val="{BB437A34-268B-4193-899D-787119B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65"/>
  </w:style>
  <w:style w:type="paragraph" w:styleId="7">
    <w:name w:val="heading 7"/>
    <w:basedOn w:val="a"/>
    <w:next w:val="a"/>
    <w:link w:val="70"/>
    <w:qFormat/>
    <w:rsid w:val="009922B3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309F"/>
    <w:pPr>
      <w:ind w:left="720"/>
      <w:contextualSpacing/>
    </w:pPr>
  </w:style>
  <w:style w:type="paragraph" w:styleId="a7">
    <w:name w:val="Body Text"/>
    <w:basedOn w:val="a"/>
    <w:link w:val="a8"/>
    <w:semiHidden/>
    <w:rsid w:val="00B47F4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B47F4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9922B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4A9B"/>
  </w:style>
  <w:style w:type="paragraph" w:styleId="ab">
    <w:name w:val="footer"/>
    <w:basedOn w:val="a"/>
    <w:link w:val="ac"/>
    <w:uiPriority w:val="99"/>
    <w:unhideWhenUsed/>
    <w:rsid w:val="00F4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A9B"/>
  </w:style>
  <w:style w:type="character" w:styleId="ad">
    <w:name w:val="Hyperlink"/>
    <w:basedOn w:val="a0"/>
    <w:semiHidden/>
    <w:rsid w:val="00BD0060"/>
    <w:rPr>
      <w:color w:val="0000FF"/>
      <w:u w:val="single"/>
    </w:rPr>
  </w:style>
  <w:style w:type="paragraph" w:styleId="ae">
    <w:name w:val="Plain Text"/>
    <w:basedOn w:val="a"/>
    <w:link w:val="af"/>
    <w:rsid w:val="00BD00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BD0060"/>
    <w:rPr>
      <w:rFonts w:ascii="Courier New" w:eastAsia="Times New Roman" w:hAnsi="Courier New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E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701E"/>
  </w:style>
  <w:style w:type="paragraph" w:customStyle="1" w:styleId="p14">
    <w:name w:val="p14"/>
    <w:basedOn w:val="a"/>
    <w:rsid w:val="00CF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F557D"/>
  </w:style>
  <w:style w:type="paragraph" w:styleId="af1">
    <w:name w:val="Body Text Indent"/>
    <w:basedOn w:val="a"/>
    <w:link w:val="af2"/>
    <w:uiPriority w:val="99"/>
    <w:semiHidden/>
    <w:unhideWhenUsed/>
    <w:rsid w:val="00B0601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0601A"/>
  </w:style>
  <w:style w:type="character" w:styleId="af3">
    <w:name w:val="Emphasis"/>
    <w:uiPriority w:val="20"/>
    <w:qFormat/>
    <w:rsid w:val="00B537CD"/>
    <w:rPr>
      <w:b/>
      <w:bCs/>
      <w:i/>
      <w:iCs/>
      <w:spacing w:val="10"/>
    </w:rPr>
  </w:style>
  <w:style w:type="paragraph" w:styleId="af4">
    <w:name w:val="Title"/>
    <w:basedOn w:val="a"/>
    <w:link w:val="af5"/>
    <w:qFormat/>
    <w:rsid w:val="006B15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5">
    <w:name w:val="Заголовок Знак"/>
    <w:basedOn w:val="a0"/>
    <w:link w:val="af4"/>
    <w:rsid w:val="006B159D"/>
    <w:rPr>
      <w:rFonts w:ascii="Times New Roman" w:eastAsia="Times New Roman" w:hAnsi="Times New Roman" w:cs="Times New Roman"/>
      <w:sz w:val="32"/>
      <w:szCs w:val="24"/>
    </w:rPr>
  </w:style>
  <w:style w:type="table" w:customStyle="1" w:styleId="1">
    <w:name w:val="Сетка таблицы1"/>
    <w:basedOn w:val="a1"/>
    <w:next w:val="a3"/>
    <w:uiPriority w:val="59"/>
    <w:rsid w:val="005B30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D02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"/>
    <w:rsid w:val="00262EC5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62EC5"/>
    <w:pPr>
      <w:widowControl w:val="0"/>
      <w:autoSpaceDE w:val="0"/>
      <w:autoSpaceDN w:val="0"/>
      <w:adjustRightInd w:val="0"/>
      <w:spacing w:after="0" w:line="168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3"/>
    <w:rsid w:val="004145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6"/>
    <w:rsid w:val="004145A6"/>
    <w:pPr>
      <w:widowControl w:val="0"/>
      <w:shd w:val="clear" w:color="auto" w:fill="FFFFFF"/>
      <w:spacing w:before="300" w:after="240" w:line="0" w:lineRule="atLeast"/>
      <w:ind w:hanging="48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2"/>
    <w:basedOn w:val="af6"/>
    <w:rsid w:val="002D0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7">
    <w:name w:val="No Spacing"/>
    <w:uiPriority w:val="1"/>
    <w:qFormat/>
    <w:rsid w:val="00C520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VOjzWycor6RE4AsGjtQ0r2n/60Q=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FcRBXQVq2D2XZKZLywZFL9SjKukcGkpplUXvYFEKB85k8raqst2B3rUejH802iGaMZ29BRbS
    wmkojyeUKF286vmFaLoBtoiF2oFyJle4D4aTo6g8+TuJ53an2cdupkrM6c9vvCvxd/X5UBqT
    2qkiKY6E6q3tob5OKm+IWiCQm4s=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MhBxq4/fd5AfgX9PKpdIgx47g7k=</DigestValue>
      </Reference>
      <Reference URI="/word/endnotes.xml?ContentType=application/vnd.openxmlformats-officedocument.wordprocessingml.endnotes+xml">
        <DigestMethod Algorithm="http://www.w3.org/2000/09/xmldsig#sha1"/>
        <DigestValue>uZXZQfcMQZzOrlF4U7AAYoibMeg=</DigestValue>
      </Reference>
      <Reference URI="/word/fontTable.xml?ContentType=application/vnd.openxmlformats-officedocument.wordprocessingml.fontTable+xml">
        <DigestMethod Algorithm="http://www.w3.org/2000/09/xmldsig#sha1"/>
        <DigestValue>t6JEXLXtNYweyaubfEwmRFabOpQ=</DigestValue>
      </Reference>
      <Reference URI="/word/footer1.xml?ContentType=application/vnd.openxmlformats-officedocument.wordprocessingml.footer+xml">
        <DigestMethod Algorithm="http://www.w3.org/2000/09/xmldsig#sha1"/>
        <DigestValue>iiwfjc7/BpJdgCi45/tdpZQX73M=</DigestValue>
      </Reference>
      <Reference URI="/word/footnotes.xml?ContentType=application/vnd.openxmlformats-officedocument.wordprocessingml.footnotes+xml">
        <DigestMethod Algorithm="http://www.w3.org/2000/09/xmldsig#sha1"/>
        <DigestValue>tDlvF2Ba0860H28WQVHbUPHEmj4=</DigestValue>
      </Reference>
      <Reference URI="/word/numbering.xml?ContentType=application/vnd.openxmlformats-officedocument.wordprocessingml.numbering+xml">
        <DigestMethod Algorithm="http://www.w3.org/2000/09/xmldsig#sha1"/>
        <DigestValue>CCuGdE0PE3g3WRNklBFsP9/myzQ=</DigestValue>
      </Reference>
      <Reference URI="/word/settings.xml?ContentType=application/vnd.openxmlformats-officedocument.wordprocessingml.settings+xml">
        <DigestMethod Algorithm="http://www.w3.org/2000/09/xmldsig#sha1"/>
        <DigestValue>8Px0/u46Z9ESVobOtkMvQ/wusCc=</DigestValue>
      </Reference>
      <Reference URI="/word/styles.xml?ContentType=application/vnd.openxmlformats-officedocument.wordprocessingml.styles+xml">
        <DigestMethod Algorithm="http://www.w3.org/2000/09/xmldsig#sha1"/>
        <DigestValue>yY1BwIDyoKxDfr2Q+W9e0FBNS4w=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vdEZ6MtgoG3KZklmsLCCEk0OjyM=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332B-B935-48B1-9479-01B0AF3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Красноборская СШ</cp:lastModifiedBy>
  <cp:revision>43</cp:revision>
  <cp:lastPrinted>2021-10-08T09:35:00Z</cp:lastPrinted>
  <dcterms:created xsi:type="dcterms:W3CDTF">2021-01-05T20:06:00Z</dcterms:created>
  <dcterms:modified xsi:type="dcterms:W3CDTF">2023-11-22T13:06:00Z</dcterms:modified>
</cp:coreProperties>
</file>