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87" w:rsidRDefault="00497587" w:rsidP="004975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:rsidR="00497587" w:rsidRDefault="00497587" w:rsidP="004975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497587" w:rsidRDefault="00497587" w:rsidP="0049758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497587" w:rsidRDefault="00497587" w:rsidP="00497587">
      <w:pPr>
        <w:rPr>
          <w:rFonts w:ascii="Times New Roman" w:hAnsi="Times New Roman"/>
          <w:b/>
          <w:sz w:val="28"/>
        </w:rPr>
      </w:pPr>
    </w:p>
    <w:p w:rsidR="00497587" w:rsidRDefault="00497587" w:rsidP="00497587">
      <w:pPr>
        <w:ind w:left="120"/>
        <w:jc w:val="center"/>
        <w:rPr>
          <w:rFonts w:ascii="Times New Roman" w:hAnsi="Times New Roman"/>
          <w:b/>
          <w:sz w:val="28"/>
        </w:rPr>
      </w:pPr>
    </w:p>
    <w:p w:rsidR="00497587" w:rsidRDefault="00497587" w:rsidP="00497587">
      <w:pPr>
        <w:ind w:left="120"/>
        <w:jc w:val="center"/>
        <w:rPr>
          <w:rFonts w:ascii="Times New Roman" w:hAnsi="Times New Roman"/>
          <w:b/>
          <w:sz w:val="28"/>
        </w:rPr>
      </w:pPr>
    </w:p>
    <w:p w:rsidR="00497587" w:rsidRDefault="00497587" w:rsidP="00497587">
      <w:pPr>
        <w:ind w:left="120"/>
        <w:jc w:val="center"/>
        <w:rPr>
          <w:rFonts w:ascii="Times New Roman" w:hAnsi="Times New Roman"/>
          <w:b/>
          <w:sz w:val="28"/>
        </w:rPr>
      </w:pPr>
    </w:p>
    <w:p w:rsidR="00497587" w:rsidRDefault="00497587" w:rsidP="00497587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497587" w:rsidRDefault="00497587" w:rsidP="00497587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497587" w:rsidRPr="006C44A4" w:rsidRDefault="00497587" w:rsidP="00497587">
      <w:pPr>
        <w:ind w:left="120"/>
      </w:pPr>
    </w:p>
    <w:p w:rsidR="00497587" w:rsidRPr="006C44A4" w:rsidRDefault="00497587" w:rsidP="00497587">
      <w:pPr>
        <w:ind w:left="120"/>
      </w:pPr>
    </w:p>
    <w:p w:rsidR="00497587" w:rsidRPr="006C44A4" w:rsidRDefault="00497587" w:rsidP="00497587">
      <w:pPr>
        <w:ind w:left="120"/>
      </w:pPr>
    </w:p>
    <w:p w:rsidR="00497587" w:rsidRPr="006C44A4" w:rsidRDefault="00497587" w:rsidP="00497587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497587" w:rsidTr="00A64F28">
        <w:trPr>
          <w:trHeight w:val="2342"/>
        </w:trPr>
        <w:tc>
          <w:tcPr>
            <w:tcW w:w="3199" w:type="dxa"/>
            <w:gridSpan w:val="2"/>
          </w:tcPr>
          <w:p w:rsidR="00497587" w:rsidRPr="0099793E" w:rsidRDefault="00497587" w:rsidP="00A64F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497587" w:rsidRPr="0099793E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497587" w:rsidRPr="0099793E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497587" w:rsidRPr="0099793E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497587" w:rsidRPr="0099793E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497587" w:rsidRPr="0099793E" w:rsidRDefault="00497587" w:rsidP="00A64F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497587" w:rsidRPr="0099793E" w:rsidRDefault="00497587" w:rsidP="00A64F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497587" w:rsidRPr="0099793E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497587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:rsidR="00497587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497587" w:rsidRDefault="00497587" w:rsidP="00A64F2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497587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97587" w:rsidRPr="00E2220E" w:rsidTr="00A64F28">
        <w:trPr>
          <w:trHeight w:val="419"/>
        </w:trPr>
        <w:tc>
          <w:tcPr>
            <w:tcW w:w="3199" w:type="dxa"/>
            <w:gridSpan w:val="2"/>
          </w:tcPr>
          <w:p w:rsidR="00497587" w:rsidRPr="0040209D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497587" w:rsidRPr="0040209D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497587" w:rsidRPr="0040209D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97587" w:rsidRPr="006C44A4" w:rsidTr="00A64F28">
        <w:trPr>
          <w:gridAfter w:val="1"/>
          <w:wAfter w:w="255" w:type="dxa"/>
        </w:trPr>
        <w:tc>
          <w:tcPr>
            <w:tcW w:w="3114" w:type="dxa"/>
          </w:tcPr>
          <w:p w:rsidR="00497587" w:rsidRPr="006C44A4" w:rsidRDefault="00497587" w:rsidP="00A64F28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497587" w:rsidRPr="006C44A4" w:rsidRDefault="00497587" w:rsidP="00A64F28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497587" w:rsidRPr="006C44A4" w:rsidRDefault="00497587" w:rsidP="00A64F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97587" w:rsidRPr="0099793E" w:rsidRDefault="00497587" w:rsidP="00497587"/>
    <w:p w:rsidR="00497587" w:rsidRPr="005B3A87" w:rsidRDefault="00497587" w:rsidP="00497587">
      <w:pPr>
        <w:ind w:left="120"/>
      </w:pPr>
    </w:p>
    <w:p w:rsidR="00497587" w:rsidRPr="005B3A87" w:rsidRDefault="00497587" w:rsidP="0049758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497587" w:rsidRPr="005B3A87" w:rsidRDefault="00497587" w:rsidP="00497587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Физика: мир вокруг нас</w:t>
      </w:r>
      <w:r w:rsidRPr="005B3A87">
        <w:rPr>
          <w:rFonts w:ascii="Times New Roman" w:hAnsi="Times New Roman"/>
          <w:b/>
          <w:sz w:val="28"/>
        </w:rPr>
        <w:t>»</w:t>
      </w:r>
    </w:p>
    <w:p w:rsidR="00497587" w:rsidRPr="005B3A87" w:rsidRDefault="00497587" w:rsidP="00497587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 xml:space="preserve">5 – 7 </w:t>
      </w:r>
      <w:r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а</w:t>
      </w:r>
      <w:r w:rsidRPr="005B3A87">
        <w:rPr>
          <w:rFonts w:ascii="Times New Roman" w:hAnsi="Times New Roman"/>
          <w:sz w:val="28"/>
        </w:rPr>
        <w:t xml:space="preserve"> </w:t>
      </w:r>
    </w:p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/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>
      <w:pPr>
        <w:ind w:left="120"/>
        <w:jc w:val="center"/>
      </w:pPr>
    </w:p>
    <w:p w:rsidR="00497587" w:rsidRPr="005B3A87" w:rsidRDefault="00497587" w:rsidP="00497587">
      <w:pPr>
        <w:ind w:left="120"/>
        <w:jc w:val="center"/>
      </w:pPr>
    </w:p>
    <w:p w:rsidR="00497587" w:rsidRDefault="00497587" w:rsidP="00497587"/>
    <w:p w:rsidR="00497587" w:rsidRDefault="00497587" w:rsidP="00497587"/>
    <w:p w:rsidR="00497587" w:rsidRDefault="00497587" w:rsidP="00497587"/>
    <w:p w:rsidR="00497587" w:rsidRDefault="00497587" w:rsidP="00497587"/>
    <w:p w:rsidR="00497587" w:rsidRPr="005B3A87" w:rsidRDefault="00497587" w:rsidP="00497587"/>
    <w:p w:rsidR="00497587" w:rsidRPr="005B3A87" w:rsidRDefault="00497587" w:rsidP="00497587">
      <w:pPr>
        <w:ind w:left="120"/>
        <w:jc w:val="center"/>
      </w:pPr>
    </w:p>
    <w:p w:rsidR="00497587" w:rsidRPr="004C2C5A" w:rsidRDefault="00497587" w:rsidP="00497587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001A21" w:rsidRPr="00001A21" w:rsidRDefault="00001A21" w:rsidP="00001A21">
      <w:pPr>
        <w:rPr>
          <w:rFonts w:ascii="Times New Roman" w:hAnsi="Times New Roman" w:cs="Times New Roman"/>
        </w:rPr>
      </w:pPr>
    </w:p>
    <w:p w:rsidR="00001A21" w:rsidRDefault="00001A21" w:rsidP="00497587">
      <w:pPr>
        <w:ind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001A2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Программа курса внеурочной деятельности разработана с учетом рекомендаций рабочей пр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ограммы воспитания. Согласно ра</w:t>
      </w:r>
      <w:r w:rsidRPr="00001A2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бочей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курса внеурочной деятельности «Физика: мир вокруг нас»,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497587" w:rsidRPr="00BF1EBD" w:rsidRDefault="00497587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BF1EBD">
        <w:rPr>
          <w:rFonts w:ascii="Times New Roman" w:eastAsia="Times New Roman" w:hAnsi="Times New Roman" w:cs="Times New Roman"/>
        </w:rPr>
        <w:t xml:space="preserve">Организационные условия, позволяющие реализовать содержание программы «Физика: мир вокруг нас» предполагают наличие оборудования </w:t>
      </w:r>
      <w:proofErr w:type="gramStart"/>
      <w:r w:rsidRPr="00BF1EBD">
        <w:rPr>
          <w:rFonts w:ascii="Times New Roman" w:eastAsia="Times New Roman" w:hAnsi="Times New Roman" w:cs="Times New Roman"/>
        </w:rPr>
        <w:t>центра  «</w:t>
      </w:r>
      <w:proofErr w:type="gramEnd"/>
      <w:r w:rsidRPr="00BF1EBD">
        <w:rPr>
          <w:rFonts w:ascii="Times New Roman" w:eastAsia="Times New Roman" w:hAnsi="Times New Roman" w:cs="Times New Roman"/>
        </w:rPr>
        <w:t>Точка роста»:</w:t>
      </w:r>
      <w:r>
        <w:rPr>
          <w:rFonts w:ascii="Times New Roman" w:eastAsia="Times New Roman" w:hAnsi="Times New Roman" w:cs="Times New Roman"/>
        </w:rPr>
        <w:t xml:space="preserve"> Цифровая лаборатория по физике, м</w:t>
      </w:r>
      <w:r w:rsidRPr="00BF1EBD">
        <w:rPr>
          <w:rFonts w:ascii="Times New Roman" w:eastAsia="Times New Roman" w:hAnsi="Times New Roman" w:cs="Times New Roman"/>
        </w:rPr>
        <w:t>ультимедийное оборудование.</w:t>
      </w:r>
    </w:p>
    <w:p w:rsidR="00497587" w:rsidRPr="00001A21" w:rsidRDefault="00497587" w:rsidP="00497587">
      <w:pPr>
        <w:ind w:firstLine="708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:rsidR="00F05973" w:rsidRDefault="00F05973" w:rsidP="00497587">
      <w:pPr>
        <w:widowControl/>
        <w:pBdr>
          <w:bottom w:val="single" w:sz="6" w:space="5" w:color="000000"/>
        </w:pBdr>
        <w:shd w:val="clear" w:color="auto" w:fill="FFFFFF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</w:p>
    <w:p w:rsidR="00E0002D" w:rsidRPr="00E0002D" w:rsidRDefault="00E0002D" w:rsidP="00497587">
      <w:pPr>
        <w:widowControl/>
        <w:pBdr>
          <w:bottom w:val="single" w:sz="6" w:space="5" w:color="000000"/>
        </w:pBdr>
        <w:shd w:val="clear" w:color="auto" w:fill="FFFFFF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497587" w:rsidRDefault="00497587" w:rsidP="004975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40195" w:rsidRDefault="00497587" w:rsidP="0049758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 год обучения</w:t>
      </w:r>
    </w:p>
    <w:p w:rsidR="00E40195" w:rsidRDefault="00E40195" w:rsidP="00497587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Введение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Тела и вещества. Что изучает физика.</w:t>
      </w:r>
      <w:r>
        <w:rPr>
          <w:rFonts w:ascii="Times New Roman" w:eastAsia="Times New Roman" w:hAnsi="Times New Roman" w:cs="Times New Roman"/>
        </w:rPr>
        <w:t xml:space="preserve"> Многообразие явлений природы. Физические явления: механические, тепловые, электромагнитные, световые. Природные, искусственные и синтетические вещества.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Методы исследования природы.</w:t>
      </w:r>
      <w:r>
        <w:rPr>
          <w:rFonts w:ascii="Times New Roman" w:eastAsia="Times New Roman" w:hAnsi="Times New Roman" w:cs="Times New Roman"/>
        </w:rPr>
        <w:t xml:space="preserve"> Описание явлений природы в литературе и искусстве. Научный подход к изучению природы. Наблюдение, опыт, теория. Лабораторное оборудование. Правила пользования и правила безопасности.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Измерения. Измерительные приборы.</w:t>
      </w:r>
      <w:r>
        <w:rPr>
          <w:rFonts w:ascii="Times New Roman" w:eastAsia="Times New Roman" w:hAnsi="Times New Roman" w:cs="Times New Roman"/>
        </w:rPr>
        <w:t xml:space="preserve"> Роль измерений в научных исследованиях и в практике. Простейшие измерительные приборы и инструменты: линейка, измерительная лента, измерительный цилиндр, динамометр. Шкала прибора: цена деления, предел измерений. Работа с подвижными шкалами.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Лабораторные работы</w:t>
      </w:r>
      <w:r w:rsidR="0051141B">
        <w:rPr>
          <w:rFonts w:ascii="Times New Roman" w:eastAsia="Times New Roman" w:hAnsi="Times New Roman" w:cs="Times New Roman"/>
          <w:b/>
          <w:bCs/>
        </w:rPr>
        <w:t xml:space="preserve"> (</w:t>
      </w:r>
      <w:r w:rsidR="0051141B" w:rsidRPr="0051141B">
        <w:rPr>
          <w:rFonts w:ascii="Times New Roman" w:eastAsia="Times New Roman" w:hAnsi="Times New Roman" w:cs="Times New Roman"/>
          <w:b/>
          <w:bCs/>
        </w:rPr>
        <w:t>с использованием оборудования центра «Точка роста»</w:t>
      </w:r>
      <w:r w:rsidR="0051141B"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40195" w:rsidRDefault="00E40195" w:rsidP="00497587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с измерительными приборами.</w:t>
      </w:r>
    </w:p>
    <w:p w:rsidR="00E40195" w:rsidRDefault="00E40195" w:rsidP="00497587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размеров физического тела.</w:t>
      </w:r>
    </w:p>
    <w:p w:rsidR="00E40195" w:rsidRDefault="00E40195" w:rsidP="00497587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Измерение объема жидкости и емкости сосуда с помощью мензурки. </w:t>
      </w:r>
    </w:p>
    <w:p w:rsidR="00E40195" w:rsidRDefault="00E40195" w:rsidP="00497587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Измерение объема твердого тела.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</w:p>
    <w:p w:rsidR="00E40195" w:rsidRDefault="00E40195" w:rsidP="00497587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Тела и вещества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Характеристики тел и веществ</w:t>
      </w:r>
      <w:r>
        <w:rPr>
          <w:rFonts w:ascii="Times New Roman" w:eastAsia="Times New Roman" w:hAnsi="Times New Roman" w:cs="Times New Roman"/>
        </w:rPr>
        <w:t xml:space="preserve">: форма, объем, цвет, запах.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Состояние вещества:</w:t>
      </w:r>
      <w:r>
        <w:rPr>
          <w:rFonts w:ascii="Times New Roman" w:eastAsia="Times New Roman" w:hAnsi="Times New Roman" w:cs="Times New Roman"/>
        </w:rPr>
        <w:t xml:space="preserve"> твердое, жидкое, газообразное. Сохранение формы и объема твердыми телами, сохранение объема и не сохранение формы и объема газами.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Масса.</w:t>
      </w:r>
      <w:r>
        <w:rPr>
          <w:rFonts w:ascii="Times New Roman" w:eastAsia="Times New Roman" w:hAnsi="Times New Roman" w:cs="Times New Roman"/>
        </w:rPr>
        <w:t xml:space="preserve"> Первые представления о массе как о количестве вещества. Необходимость измерения массы. Из истории измерения массы. Меры и эталон массы. Рычажные весы, правила работы с ними.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Измерение массы</w:t>
      </w:r>
      <w:r>
        <w:rPr>
          <w:rFonts w:ascii="Times New Roman" w:eastAsia="Times New Roman" w:hAnsi="Times New Roman" w:cs="Times New Roman"/>
        </w:rPr>
        <w:t xml:space="preserve"> физических тел.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Температура</w:t>
      </w:r>
      <w:r>
        <w:rPr>
          <w:rFonts w:ascii="Times New Roman" w:eastAsia="Times New Roman" w:hAnsi="Times New Roman" w:cs="Times New Roman"/>
        </w:rPr>
        <w:t xml:space="preserve"> как важная характеристика тел и веществ, различных явлений природы. Измерение температуры. Термометры, правила работы с ними. Особенности конструкций медицинских термометров.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Строение вещества: молекулы, атомы, ионы. </w:t>
      </w:r>
      <w:r>
        <w:rPr>
          <w:rFonts w:ascii="Times New Roman" w:eastAsia="Times New Roman" w:hAnsi="Times New Roman" w:cs="Times New Roman"/>
        </w:rPr>
        <w:t>Значение знаний о строении вещества. Делимость вещества. Строение вещества: молекулы, атомы, ионы. Представление о размерах этих частиц. Строение молекул.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Движение частиц вещества.</w:t>
      </w:r>
      <w:r>
        <w:rPr>
          <w:rFonts w:ascii="Times New Roman" w:eastAsia="Times New Roman" w:hAnsi="Times New Roman" w:cs="Times New Roman"/>
        </w:rPr>
        <w:t xml:space="preserve"> Диффузия в газах, жидкостях и твердых телах. Движение частиц и температура тела. Примеры диффузии в природе, технике, быту.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Взаимодействие частиц вещества. Строение твердых тел, жидкостей и газов с </w:t>
      </w:r>
      <w:r>
        <w:rPr>
          <w:rFonts w:ascii="Times New Roman" w:eastAsia="Times New Roman" w:hAnsi="Times New Roman" w:cs="Times New Roman"/>
          <w:b/>
          <w:bCs/>
        </w:rPr>
        <w:lastRenderedPageBreak/>
        <w:t>молекулярной точки зрения.</w:t>
      </w:r>
      <w:r>
        <w:rPr>
          <w:rFonts w:ascii="Times New Roman" w:eastAsia="Times New Roman" w:hAnsi="Times New Roman" w:cs="Times New Roman"/>
        </w:rPr>
        <w:t xml:space="preserve"> Доказательства существования притяжения между частицами вещества. Склеивание и сварка. Доказательство существования отталкивания между частицами. Пояснение строения твердых тел, жидкостей, газов на основе знаний о строении вещества.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Строение атома.</w:t>
      </w:r>
      <w:r>
        <w:rPr>
          <w:rFonts w:ascii="Times New Roman" w:eastAsia="Times New Roman" w:hAnsi="Times New Roman" w:cs="Times New Roman"/>
        </w:rPr>
        <w:t xml:space="preserve"> Роль исследований строения атома в науке. Э. Резерфорд- создатель планетарной модели строения атома. Строение атома: ядро (протоны и нейтроны), электроны; массы этих частиц. Заряды протонов и электронов, их взаимодействие, заряд ядра.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Атомы и ионы.</w:t>
      </w:r>
      <w:r>
        <w:rPr>
          <w:rFonts w:ascii="Times New Roman" w:eastAsia="Times New Roman" w:hAnsi="Times New Roman" w:cs="Times New Roman"/>
        </w:rPr>
        <w:t xml:space="preserve"> Чем могут отличаться атомы друг от друга? Строение атомов водорода, гелия, лития. Образование ионов. Химические элементы. Периодическая таблица Д.И. Менделеева. Простые и сложные вещества. Кислород. Водород. Вода.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Плотность</w:t>
      </w:r>
      <w:r>
        <w:rPr>
          <w:rFonts w:ascii="Times New Roman" w:eastAsia="Times New Roman" w:hAnsi="Times New Roman" w:cs="Times New Roman"/>
        </w:rPr>
        <w:t xml:space="preserve"> как характеристика вещества. Задачи на вычисление плотности по известным массе и объему.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Лабораторные работы</w:t>
      </w:r>
      <w:r w:rsidR="0051141B">
        <w:rPr>
          <w:rFonts w:ascii="Times New Roman" w:eastAsia="Times New Roman" w:hAnsi="Times New Roman" w:cs="Times New Roman"/>
          <w:b/>
          <w:bCs/>
        </w:rPr>
        <w:t xml:space="preserve"> </w:t>
      </w:r>
      <w:r w:rsidR="0051141B"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различных физических тел.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различных состояний вещества.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Измерение температуры воды и воздуха.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Измерение массы тел с помощью рычажных весов.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делимости вещества.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явления диффузии.</w:t>
      </w:r>
    </w:p>
    <w:p w:rsidR="00E40195" w:rsidRDefault="00E40195" w:rsidP="00497587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плотности вещества.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</w:p>
    <w:p w:rsidR="00E40195" w:rsidRDefault="00E40195" w:rsidP="00497587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Взаимодействие тел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 чему приводит действие одного тела на другое? Силы.</w:t>
      </w:r>
      <w:r>
        <w:rPr>
          <w:rFonts w:ascii="Times New Roman" w:eastAsia="Times New Roman" w:hAnsi="Times New Roman" w:cs="Times New Roman"/>
        </w:rPr>
        <w:t xml:space="preserve"> Изменение скорости и формы тела при действии на него других тел. Сила как характеристика взаимодействия. Рассмотрение опытов и явлений взаимодействия тел с указанием сил действия и противодействия. Силы различной 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Действие рождает противодействие.</w:t>
      </w:r>
      <w:r>
        <w:rPr>
          <w:rFonts w:ascii="Times New Roman" w:eastAsia="Times New Roman" w:hAnsi="Times New Roman" w:cs="Times New Roman"/>
        </w:rPr>
        <w:t xml:space="preserve"> Рассмотрение опытов и явлений взаимодействия тел с указанием сил действия и противодействия. Реактивное движение.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Всемирное тяготение</w:t>
      </w:r>
      <w:r>
        <w:rPr>
          <w:rFonts w:ascii="Times New Roman" w:eastAsia="Times New Roman" w:hAnsi="Times New Roman" w:cs="Times New Roman"/>
        </w:rPr>
        <w:t xml:space="preserve">, его проявления: падение тел на Землю, движение планет и спутников, приливы и отливы. Сила тяжести, ее зависимость от массы тела. Открытие закона всемирного тяготения И. Ньютоном. Единица измерения силы- 1 ньютон (Н). Вычисление силы тяжести.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Деформация.</w:t>
      </w:r>
      <w:r>
        <w:rPr>
          <w:rFonts w:ascii="Times New Roman" w:eastAsia="Times New Roman" w:hAnsi="Times New Roman" w:cs="Times New Roman"/>
        </w:rPr>
        <w:t xml:space="preserve"> Различные виды деформации: растяжение, сжатие, изгиб, сдвиг, кручение. Проявление деформации в природе, в быту, учет и использование в технике.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Сила упругости.</w:t>
      </w:r>
      <w:r>
        <w:rPr>
          <w:rFonts w:ascii="Times New Roman" w:eastAsia="Times New Roman" w:hAnsi="Times New Roman" w:cs="Times New Roman"/>
        </w:rPr>
        <w:t xml:space="preserve"> Возникновение силы упругости при деформации тел. Направление силы упругости. Зависимость силы упругости от деформации. Объяснение возникновения силы упругости с точки зрения молекулярного строения вещества. Проявление силы упругости в природе, в быту, учет и использование ее в технике. Исследование зависимости силы упругости от деформации.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Условие равновесия тел.</w:t>
      </w:r>
      <w:r>
        <w:rPr>
          <w:rFonts w:ascii="Times New Roman" w:eastAsia="Times New Roman" w:hAnsi="Times New Roman" w:cs="Times New Roman"/>
        </w:rPr>
        <w:t xml:space="preserve"> Выяснение условия, при котором тело находится в покое или движется равномерно и прямолинейно.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Измерение силы. Трение. </w:t>
      </w:r>
      <w:r>
        <w:rPr>
          <w:rFonts w:ascii="Times New Roman" w:eastAsia="Times New Roman" w:hAnsi="Times New Roman" w:cs="Times New Roman"/>
        </w:rPr>
        <w:t xml:space="preserve">Устройство динамометра. Сила трения: ее проявление в природе, в быту, условия ее возникновения; причины возникновения трения. Трение скольжения и трение качения - их сравнение.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Трение.</w:t>
      </w:r>
      <w:r>
        <w:rPr>
          <w:rFonts w:ascii="Times New Roman" w:eastAsia="Times New Roman" w:hAnsi="Times New Roman" w:cs="Times New Roman"/>
        </w:rPr>
        <w:t xml:space="preserve"> Зависимость силы трения от силы тяжести тела. Учет и использование трения в технике.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Электрические силы.</w:t>
      </w:r>
      <w:r>
        <w:rPr>
          <w:rFonts w:ascii="Times New Roman" w:eastAsia="Times New Roman" w:hAnsi="Times New Roman" w:cs="Times New Roman"/>
        </w:rPr>
        <w:t xml:space="preserve"> Объяснение электрического взаимодействия на основе электронной теории. Электризация тел трением. Передача электрического заряда соприкосновением. </w:t>
      </w:r>
      <w:r>
        <w:rPr>
          <w:rFonts w:ascii="Times New Roman" w:eastAsia="Times New Roman" w:hAnsi="Times New Roman" w:cs="Times New Roman"/>
        </w:rPr>
        <w:lastRenderedPageBreak/>
        <w:t xml:space="preserve">Взаимодействие одноименно и разноименно заряженных тел. Принцип действия электроскопа.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Магнитное взаимодействие.</w:t>
      </w:r>
      <w:r>
        <w:rPr>
          <w:rFonts w:ascii="Times New Roman" w:eastAsia="Times New Roman" w:hAnsi="Times New Roman" w:cs="Times New Roman"/>
        </w:rPr>
        <w:t xml:space="preserve"> Постоянные магниты, притяжение ими железных (стальных) тел. Полосовые, дугообразные, керамические магниты. Полюса магнита, усиление магнитных свойств к полюсам. Магнитная стрелка. Земля как магнит. Компас. Применение постоянных магнитов.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Давление.</w:t>
      </w:r>
      <w:r>
        <w:rPr>
          <w:rFonts w:ascii="Times New Roman" w:eastAsia="Times New Roman" w:hAnsi="Times New Roman" w:cs="Times New Roman"/>
        </w:rPr>
        <w:t xml:space="preserve"> Сила давления и давление. Единица давления- 1 паскаль (Па). Способы увеличения и уменьшения давления.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Давление в жидкостях и газах</w:t>
      </w:r>
      <w:r>
        <w:rPr>
          <w:rFonts w:ascii="Times New Roman" w:eastAsia="Times New Roman" w:hAnsi="Times New Roman" w:cs="Times New Roman"/>
        </w:rPr>
        <w:t xml:space="preserve">. Закон Паскаля. Учет и использование передачи давления жидкостями и газами по всем направлениям в технике.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Давление на глубине. </w:t>
      </w:r>
      <w:r>
        <w:rPr>
          <w:rFonts w:ascii="Times New Roman" w:eastAsia="Times New Roman" w:hAnsi="Times New Roman" w:cs="Times New Roman"/>
        </w:rPr>
        <w:t xml:space="preserve">Наличие давления внутри жидкости, его возрастание с глубиной. Равенство давлений внутри жидкости на одной глубине по всем направлениям.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Сообщающиеся сосуды.</w:t>
      </w:r>
      <w:r>
        <w:rPr>
          <w:rFonts w:ascii="Times New Roman" w:eastAsia="Times New Roman" w:hAnsi="Times New Roman" w:cs="Times New Roman"/>
        </w:rPr>
        <w:t xml:space="preserve"> Законы сообщающихся сосудов. Применение сообщающихся сосудов.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Архимедова сила.</w:t>
      </w:r>
      <w:r>
        <w:rPr>
          <w:rFonts w:ascii="Times New Roman" w:eastAsia="Times New Roman" w:hAnsi="Times New Roman" w:cs="Times New Roman"/>
        </w:rPr>
        <w:t xml:space="preserve"> Выталкивающая сила. Объяснение причин возникновения выталкивающей силы.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Лабораторные работы</w:t>
      </w:r>
      <w:r w:rsidR="0051141B">
        <w:rPr>
          <w:rFonts w:ascii="Times New Roman" w:eastAsia="Times New Roman" w:hAnsi="Times New Roman" w:cs="Times New Roman"/>
          <w:b/>
          <w:bCs/>
        </w:rPr>
        <w:t xml:space="preserve"> </w:t>
      </w:r>
      <w:r w:rsidR="0051141B"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возникновения силы упругости при деформации.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Измерение силы трения. 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электризации и взаимодействия наэлектризованных тел.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магнитного взаимодействия.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Вычисление давления тела на опору.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Измерение выталкивающей силы. </w:t>
      </w:r>
    </w:p>
    <w:p w:rsidR="00E40195" w:rsidRDefault="00E40195" w:rsidP="00497587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Выяснение условий плавания тел.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</w:p>
    <w:p w:rsidR="00E40195" w:rsidRDefault="00497587" w:rsidP="00497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 год обучения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1.Механические явления</w:t>
      </w:r>
    </w:p>
    <w:p w:rsidR="00E40195" w:rsidRDefault="00E40195" w:rsidP="0049758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Механическое движение.</w:t>
      </w:r>
      <w:r>
        <w:rPr>
          <w:rFonts w:ascii="Times New Roman" w:eastAsia="Times New Roman" w:hAnsi="Times New Roman" w:cs="Times New Roman"/>
        </w:rPr>
        <w:t xml:space="preserve"> Траектория. Различные виды движения: прямолинейные, криволинейные, движение по окружности, вращательное, колебательное, волны. Примеры различных видов движения в природе и в технике. Путь и время движения, измерение пути и времени. </w:t>
      </w:r>
    </w:p>
    <w:p w:rsidR="00E40195" w:rsidRDefault="00E40195" w:rsidP="0049758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Скорость движения.</w:t>
      </w:r>
      <w:r>
        <w:rPr>
          <w:rFonts w:ascii="Times New Roman" w:eastAsia="Times New Roman" w:hAnsi="Times New Roman" w:cs="Times New Roman"/>
        </w:rPr>
        <w:t xml:space="preserve"> Скорость равномерного движения. Единицы измерения скорости. Ускоренное и замедленное движение. </w:t>
      </w:r>
    </w:p>
    <w:p w:rsidR="00E40195" w:rsidRDefault="00E40195" w:rsidP="0049758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Относительность механического движения. </w:t>
      </w:r>
      <w:r>
        <w:rPr>
          <w:rFonts w:ascii="Times New Roman" w:eastAsia="Times New Roman" w:hAnsi="Times New Roman" w:cs="Times New Roman"/>
        </w:rPr>
        <w:t xml:space="preserve">Представление об относительности движения. </w:t>
      </w:r>
    </w:p>
    <w:p w:rsidR="00E40195" w:rsidRDefault="00E40195" w:rsidP="0049758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Звук</w:t>
      </w:r>
      <w:r>
        <w:rPr>
          <w:rFonts w:ascii="Times New Roman" w:eastAsia="Times New Roman" w:hAnsi="Times New Roman" w:cs="Times New Roman"/>
        </w:rPr>
        <w:t xml:space="preserve"> как источник информации человека об окружающем мире. Источники звука. Колебания – необходимые условия звука.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Скорость звука</w:t>
      </w:r>
      <w:r>
        <w:rPr>
          <w:rFonts w:ascii="Times New Roman" w:eastAsia="Times New Roman" w:hAnsi="Times New Roman" w:cs="Times New Roman"/>
        </w:rPr>
        <w:t xml:space="preserve"> в различных средах. Явление отражения звука. 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Лабораторные работы</w:t>
      </w:r>
      <w:r w:rsidR="0051141B">
        <w:rPr>
          <w:rFonts w:ascii="Times New Roman" w:eastAsia="Times New Roman" w:hAnsi="Times New Roman" w:cs="Times New Roman"/>
          <w:b/>
          <w:bCs/>
        </w:rPr>
        <w:t xml:space="preserve"> </w:t>
      </w:r>
      <w:r w:rsidR="0051141B"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</w:p>
    <w:p w:rsidR="00E40195" w:rsidRDefault="00E40195" w:rsidP="00497587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Вычисление скорости движения бруска.</w:t>
      </w:r>
    </w:p>
    <w:p w:rsidR="00E40195" w:rsidRDefault="00E40195" w:rsidP="00497587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относительности движения.</w:t>
      </w:r>
    </w:p>
    <w:p w:rsidR="00E40195" w:rsidRDefault="00E40195" w:rsidP="00497587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источников звука.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 Тепловые явления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Тепловое расширение</w:t>
      </w:r>
      <w:r>
        <w:rPr>
          <w:rFonts w:ascii="Times New Roman" w:eastAsia="Times New Roman" w:hAnsi="Times New Roman" w:cs="Times New Roman"/>
        </w:rPr>
        <w:t xml:space="preserve"> жидкостей и газов.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Плавление и отвердевание.</w:t>
      </w:r>
      <w:r>
        <w:rPr>
          <w:rFonts w:ascii="Times New Roman" w:eastAsia="Times New Roman" w:hAnsi="Times New Roman" w:cs="Times New Roman"/>
        </w:rPr>
        <w:t xml:space="preserve"> Процессы плавления и отвердевания, их объяснение с точки зрения строения вещества.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Испарение и конденсация.</w:t>
      </w:r>
      <w:r>
        <w:rPr>
          <w:rFonts w:ascii="Times New Roman" w:eastAsia="Times New Roman" w:hAnsi="Times New Roman" w:cs="Times New Roman"/>
        </w:rPr>
        <w:t xml:space="preserve"> Процессы испарения и конденсации, их объяснение с точки зрения строения вещества. Испарение и конденсация в природе.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Изучение процесса испарения жидкостей. </w:t>
      </w:r>
      <w:r>
        <w:rPr>
          <w:rFonts w:ascii="Times New Roman" w:eastAsia="Times New Roman" w:hAnsi="Times New Roman" w:cs="Times New Roman"/>
        </w:rPr>
        <w:t xml:space="preserve">Зависимость скорости испарения жидкости от рода жидкости, температуры, площади свободной поверхности.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Теплопередача.</w:t>
      </w:r>
      <w:r>
        <w:rPr>
          <w:rFonts w:ascii="Times New Roman" w:eastAsia="Times New Roman" w:hAnsi="Times New Roman" w:cs="Times New Roman"/>
        </w:rPr>
        <w:t xml:space="preserve"> Процесс теплопередачи, примеры теплопередачи в природе, учет и использование их в технике.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Лабораторные работы</w:t>
      </w:r>
      <w:r w:rsidR="0051141B">
        <w:rPr>
          <w:rFonts w:ascii="Times New Roman" w:eastAsia="Times New Roman" w:hAnsi="Times New Roman" w:cs="Times New Roman"/>
          <w:b/>
          <w:bCs/>
        </w:rPr>
        <w:t xml:space="preserve"> </w:t>
      </w:r>
      <w:r w:rsidR="0051141B"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</w:p>
    <w:p w:rsidR="00E40195" w:rsidRDefault="00E40195" w:rsidP="00497587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изменения объема тел при нагревании и охлаждении.</w:t>
      </w:r>
    </w:p>
    <w:p w:rsidR="00E40195" w:rsidRDefault="00E40195" w:rsidP="00497587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Наблюдение охлаждения жидкости при испарении. </w:t>
      </w:r>
    </w:p>
    <w:p w:rsidR="00E40195" w:rsidRDefault="00E40195" w:rsidP="00497587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теплопроводности воды и воздуха.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Электромагнитные явления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Электрический ток. Напряжение.</w:t>
      </w:r>
      <w:r>
        <w:rPr>
          <w:rFonts w:ascii="Times New Roman" w:eastAsia="Times New Roman" w:hAnsi="Times New Roman" w:cs="Times New Roman"/>
        </w:rPr>
        <w:t xml:space="preserve"> Электрический ток как направленное движение заряженных частиц. Источники постоянного и переменного тока.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Напряжение. Источники тока.</w:t>
      </w:r>
      <w:r>
        <w:rPr>
          <w:rFonts w:ascii="Times New Roman" w:eastAsia="Times New Roman" w:hAnsi="Times New Roman" w:cs="Times New Roman"/>
        </w:rPr>
        <w:t xml:space="preserve"> Сила тока. Единица силы тока – 1 ампер (А). Напряжение. Единица напряжения – 1 вольт (В).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Электрические цепи.</w:t>
      </w:r>
      <w:r>
        <w:rPr>
          <w:rFonts w:ascii="Times New Roman" w:eastAsia="Times New Roman" w:hAnsi="Times New Roman" w:cs="Times New Roman"/>
        </w:rPr>
        <w:t xml:space="preserve"> Составные части электрических цепей и их обозначения на схемах. Амперметр и вольтметр, их включение в электрическую цепь.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Последовательное и параллельное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соединения.</w:t>
      </w:r>
      <w:r>
        <w:rPr>
          <w:rFonts w:ascii="Times New Roman" w:eastAsia="Times New Roman" w:hAnsi="Times New Roman" w:cs="Times New Roman"/>
        </w:rPr>
        <w:t xml:space="preserve"> Последовательное соединение проводников. Параллельное соединение проводников.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Действие тока.</w:t>
      </w:r>
      <w:r>
        <w:rPr>
          <w:rFonts w:ascii="Times New Roman" w:eastAsia="Times New Roman" w:hAnsi="Times New Roman" w:cs="Times New Roman"/>
        </w:rPr>
        <w:t xml:space="preserve"> Нагревательное действие тока, его применение в бытовых приборах. Магнитное действие тока. Электромагниты и их применение.</w:t>
      </w:r>
    </w:p>
    <w:p w:rsidR="00E40195" w:rsidRDefault="0051141B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Лабораторные работы </w:t>
      </w:r>
      <w:r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E40195">
        <w:rPr>
          <w:rFonts w:ascii="Times New Roman" w:eastAsia="Times New Roman" w:hAnsi="Times New Roman" w:cs="Times New Roman"/>
        </w:rPr>
        <w:t xml:space="preserve"> </w:t>
      </w:r>
    </w:p>
    <w:p w:rsidR="00497587" w:rsidRDefault="00E40195" w:rsidP="0049758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7587">
        <w:rPr>
          <w:rFonts w:ascii="Times New Roman" w:eastAsia="Times New Roman" w:hAnsi="Times New Roman" w:cs="Times New Roman"/>
        </w:rPr>
        <w:t>Изготовление столба Вольта.</w:t>
      </w:r>
    </w:p>
    <w:p w:rsidR="00497587" w:rsidRDefault="00497587" w:rsidP="0049758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7587">
        <w:rPr>
          <w:rFonts w:ascii="Times New Roman" w:eastAsia="Times New Roman" w:hAnsi="Times New Roman" w:cs="Times New Roman"/>
        </w:rPr>
        <w:t>С</w:t>
      </w:r>
      <w:r w:rsidR="00E40195" w:rsidRPr="00497587">
        <w:rPr>
          <w:rFonts w:ascii="Times New Roman" w:eastAsia="Times New Roman" w:hAnsi="Times New Roman" w:cs="Times New Roman"/>
        </w:rPr>
        <w:t xml:space="preserve">борка простейших электрических цепей. </w:t>
      </w:r>
    </w:p>
    <w:p w:rsidR="00497587" w:rsidRDefault="00E40195" w:rsidP="0049758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7587">
        <w:rPr>
          <w:rFonts w:ascii="Times New Roman" w:eastAsia="Times New Roman" w:hAnsi="Times New Roman" w:cs="Times New Roman"/>
        </w:rPr>
        <w:t>Последовательное соединение проводников.</w:t>
      </w:r>
    </w:p>
    <w:p w:rsidR="00E40195" w:rsidRPr="00497587" w:rsidRDefault="00E40195" w:rsidP="0049758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7587">
        <w:rPr>
          <w:rFonts w:ascii="Times New Roman" w:eastAsia="Times New Roman" w:hAnsi="Times New Roman" w:cs="Times New Roman"/>
        </w:rPr>
        <w:t>Параллельное соединение проводников.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Световые явления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Свет. Источники света.</w:t>
      </w:r>
      <w:r>
        <w:rPr>
          <w:rFonts w:ascii="Times New Roman" w:eastAsia="Times New Roman" w:hAnsi="Times New Roman" w:cs="Times New Roman"/>
        </w:rPr>
        <w:t xml:space="preserve"> Световые явления. Свет как источник информации человека об окружающем мире. Источники света: горячие и холодные.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Свет и тень. </w:t>
      </w:r>
      <w:r>
        <w:rPr>
          <w:rFonts w:ascii="Times New Roman" w:eastAsia="Times New Roman" w:hAnsi="Times New Roman" w:cs="Times New Roman"/>
        </w:rPr>
        <w:t xml:space="preserve">Образование тени от преграды. Прохождение света сквозь отверстие. Объяснение солнечных и лунных затмений.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Отражение света. </w:t>
      </w:r>
      <w:r>
        <w:rPr>
          <w:rFonts w:ascii="Times New Roman" w:eastAsia="Times New Roman" w:hAnsi="Times New Roman" w:cs="Times New Roman"/>
        </w:rPr>
        <w:t xml:space="preserve">Зеркальное и рассеянное отражение. Проявление закона отражения в действии зеркал. Зеркала: плоские, выпуклые и вогнутые. Использование зеркал.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Изображение в плоском зеркале. </w:t>
      </w:r>
      <w:r>
        <w:rPr>
          <w:rFonts w:ascii="Times New Roman" w:eastAsia="Times New Roman" w:hAnsi="Times New Roman" w:cs="Times New Roman"/>
        </w:rPr>
        <w:t>Характер изображения в плоском зеркале. Объяснение возникновения мнимого изображения с помощью построения.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Преломление света. </w:t>
      </w:r>
      <w:r>
        <w:rPr>
          <w:rFonts w:ascii="Times New Roman" w:eastAsia="Times New Roman" w:hAnsi="Times New Roman" w:cs="Times New Roman"/>
        </w:rPr>
        <w:t xml:space="preserve">Явление преломления света. Изменение направления светового луча при переходе из одной среды в другую.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Линзы.</w:t>
      </w:r>
      <w:r>
        <w:rPr>
          <w:rFonts w:ascii="Times New Roman" w:eastAsia="Times New Roman" w:hAnsi="Times New Roman" w:cs="Times New Roman"/>
        </w:rPr>
        <w:t xml:space="preserve"> Различные типы линз: собирающие и рассеивающие. Фокус линзы. Увеличение линзы.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Наблюдение изображений в линзе. </w:t>
      </w:r>
      <w:r>
        <w:rPr>
          <w:rFonts w:ascii="Times New Roman" w:eastAsia="Times New Roman" w:hAnsi="Times New Roman" w:cs="Times New Roman"/>
        </w:rPr>
        <w:t>Различие в изображении предмета в линзе в зависимости от их взаимного расположения.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Оптические приборы. </w:t>
      </w:r>
      <w:r>
        <w:rPr>
          <w:rFonts w:ascii="Times New Roman" w:eastAsia="Times New Roman" w:hAnsi="Times New Roman" w:cs="Times New Roman"/>
        </w:rPr>
        <w:t xml:space="preserve">Назначение и использование оптических приборов: фотоаппарата, проекторов, микроскопов, телескопа; использование в их конструкции линз и зеркал.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Глаз и очки.</w:t>
      </w:r>
      <w:r>
        <w:rPr>
          <w:rFonts w:ascii="Times New Roman" w:eastAsia="Times New Roman" w:hAnsi="Times New Roman" w:cs="Times New Roman"/>
        </w:rPr>
        <w:t xml:space="preserve"> Строение глаза, некоторые функции его отдельных частей. </w:t>
      </w:r>
      <w:proofErr w:type="gramStart"/>
      <w:r>
        <w:rPr>
          <w:rFonts w:ascii="Times New Roman" w:eastAsia="Times New Roman" w:hAnsi="Times New Roman" w:cs="Times New Roman"/>
        </w:rPr>
        <w:t>Изображение</w:t>
      </w:r>
      <w:proofErr w:type="gramEnd"/>
      <w:r>
        <w:rPr>
          <w:rFonts w:ascii="Times New Roman" w:eastAsia="Times New Roman" w:hAnsi="Times New Roman" w:cs="Times New Roman"/>
        </w:rPr>
        <w:t xml:space="preserve"> получаемое на сетчатке. Недостатки зрения: близорукость и дальнозоркость; использование очков для их исправления.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Разложение белого света в спектр.</w:t>
      </w:r>
      <w:r>
        <w:rPr>
          <w:rFonts w:ascii="Times New Roman" w:eastAsia="Times New Roman" w:hAnsi="Times New Roman" w:cs="Times New Roman"/>
        </w:rPr>
        <w:t xml:space="preserve"> Разложение белого света с помощью призмы. Спектр. Порядок следования цветов в спектре. Радуга. Объяснение цвета тел. </w:t>
      </w:r>
    </w:p>
    <w:p w:rsidR="00E40195" w:rsidRDefault="0051141B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Лабораторные работы </w:t>
      </w:r>
      <w:r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 центра «Точка роста»):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Изготовление камеры-обскура.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теней и полутеней.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отражения света.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преломления света.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Измерение фокусного расстояния линзы. </w:t>
      </w:r>
    </w:p>
    <w:p w:rsidR="00E40195" w:rsidRDefault="00E40195" w:rsidP="00497587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Наблюдение изображений в линзе.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Человек и природа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Атмосфера. </w:t>
      </w:r>
      <w:r>
        <w:rPr>
          <w:rFonts w:ascii="Times New Roman" w:eastAsia="Times New Roman" w:hAnsi="Times New Roman" w:cs="Times New Roman"/>
        </w:rPr>
        <w:t>Состав и строение атмосферы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Атмосферное давление. Опыт Торричелли.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Измерение атмосферного давления. Барометры</w:t>
      </w:r>
      <w:r>
        <w:rPr>
          <w:rFonts w:ascii="Times New Roman" w:eastAsia="Times New Roman" w:hAnsi="Times New Roman" w:cs="Times New Roman"/>
        </w:rPr>
        <w:t>. Барометры: ртутный и анероид, их принцип действия. Единицы измерения атмосферного давления.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Влажность</w:t>
      </w:r>
      <w:r>
        <w:rPr>
          <w:rFonts w:ascii="Times New Roman" w:eastAsia="Times New Roman" w:hAnsi="Times New Roman" w:cs="Times New Roman"/>
        </w:rPr>
        <w:t>. Содержание водяного пара в атмосфере. Ненасыщенный и насыщенный пар. Важность измерения влажности воздуха с помощью гигрометров, психрометров.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Атмосферные явления. </w:t>
      </w:r>
      <w:r>
        <w:rPr>
          <w:rFonts w:ascii="Times New Roman" w:eastAsia="Times New Roman" w:hAnsi="Times New Roman" w:cs="Times New Roman"/>
        </w:rPr>
        <w:t xml:space="preserve">Туман, облака, дождь, роса - объяснение причин их возникновения. Гроза, молниеотвод.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Энергия.</w:t>
      </w:r>
      <w:r>
        <w:rPr>
          <w:rFonts w:ascii="Times New Roman" w:eastAsia="Times New Roman" w:hAnsi="Times New Roman" w:cs="Times New Roman"/>
        </w:rPr>
        <w:t xml:space="preserve"> Виды механической энергии: кинетическая, потенциальная.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Источники энергии</w:t>
      </w:r>
      <w:r>
        <w:rPr>
          <w:rFonts w:ascii="Times New Roman" w:eastAsia="Times New Roman" w:hAnsi="Times New Roman" w:cs="Times New Roman"/>
        </w:rPr>
        <w:t>: солнечная энергия, минеральное топливо, ядерное горючее.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Тепловые двигатели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машины, преобразующие энергию топлива в энергию движения. 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Двигатель внутреннего сгорания.</w:t>
      </w:r>
      <w:r>
        <w:rPr>
          <w:rFonts w:ascii="Times New Roman" w:eastAsia="Times New Roman" w:hAnsi="Times New Roman" w:cs="Times New Roman"/>
        </w:rPr>
        <w:t xml:space="preserve"> Принцип его действия.</w:t>
      </w:r>
    </w:p>
    <w:p w:rsidR="00E40195" w:rsidRDefault="00E40195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Материалы в современной технике.</w:t>
      </w:r>
      <w:r>
        <w:rPr>
          <w:rFonts w:ascii="Times New Roman" w:eastAsia="Times New Roman" w:hAnsi="Times New Roman" w:cs="Times New Roman"/>
        </w:rPr>
        <w:t xml:space="preserve"> Загрязнение окружающей среды. Экологические катастрофы, военные действия. Использование новых технологий. </w:t>
      </w:r>
    </w:p>
    <w:p w:rsidR="00E40195" w:rsidRDefault="0051141B" w:rsidP="0049758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Лабораторные работы </w:t>
      </w:r>
      <w:r w:rsidRPr="0051141B">
        <w:rPr>
          <w:rFonts w:ascii="Times New Roman" w:eastAsia="Times New Roman" w:hAnsi="Times New Roman" w:cs="Times New Roman"/>
          <w:b/>
          <w:bCs/>
        </w:rPr>
        <w:t>(с использованием оборудования</w:t>
      </w:r>
      <w:r>
        <w:rPr>
          <w:rFonts w:ascii="Times New Roman" w:eastAsia="Times New Roman" w:hAnsi="Times New Roman" w:cs="Times New Roman"/>
          <w:b/>
          <w:bCs/>
        </w:rPr>
        <w:t xml:space="preserve"> центра</w:t>
      </w:r>
      <w:r w:rsidRPr="0051141B">
        <w:rPr>
          <w:rFonts w:ascii="Times New Roman" w:eastAsia="Times New Roman" w:hAnsi="Times New Roman" w:cs="Times New Roman"/>
          <w:b/>
          <w:bCs/>
        </w:rPr>
        <w:t xml:space="preserve"> «Точка роста»):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E40195">
        <w:rPr>
          <w:rFonts w:ascii="Times New Roman" w:eastAsia="Times New Roman" w:hAnsi="Times New Roman" w:cs="Times New Roman"/>
        </w:rPr>
        <w:t xml:space="preserve"> 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Измерение атмосферного давления.</w:t>
      </w:r>
    </w:p>
    <w:p w:rsidR="00E40195" w:rsidRDefault="00E40195" w:rsidP="00497587">
      <w:pPr>
        <w:widowControl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Измерение влажности воздуха. 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Лабораторные работы проводятся с использованием оборудования центра «Точка роста» по физике</w:t>
      </w:r>
    </w:p>
    <w:p w:rsidR="00E0002D" w:rsidRDefault="00E0002D" w:rsidP="00497587">
      <w:pPr>
        <w:rPr>
          <w:rFonts w:ascii="Times New Roman" w:hAnsi="Times New Roman" w:cs="Times New Roman"/>
          <w:b/>
          <w:i/>
        </w:rPr>
      </w:pPr>
    </w:p>
    <w:p w:rsidR="00E0002D" w:rsidRDefault="00E0002D" w:rsidP="00497587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E40195" w:rsidRDefault="00E40195" w:rsidP="00497587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гражданского воспитания: готовность к конструктивной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совместной деятельн</w:t>
      </w:r>
      <w:r w:rsidR="00215813" w:rsidRPr="004F4A12">
        <w:rPr>
          <w:rFonts w:ascii="Times New Roman" w:eastAsia="Times New Roman" w:hAnsi="Times New Roman" w:cs="Times New Roman"/>
        </w:rPr>
        <w:t>ости при выполнении исследовательских и практических работ</w:t>
      </w:r>
      <w:r w:rsidRPr="004F4A12">
        <w:rPr>
          <w:rFonts w:ascii="Times New Roman" w:eastAsia="Times New Roman" w:hAnsi="Times New Roman" w:cs="Times New Roman"/>
        </w:rPr>
        <w:t>, стремление к</w:t>
      </w:r>
      <w:r w:rsidR="00215813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взаимопониманию и взаимопомощи.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 xml:space="preserve">В сфере патриотического воспитания: отношение к </w:t>
      </w:r>
      <w:r w:rsidR="00215813" w:rsidRPr="004F4A12">
        <w:rPr>
          <w:rFonts w:ascii="Times New Roman" w:eastAsia="Times New Roman" w:hAnsi="Times New Roman" w:cs="Times New Roman"/>
        </w:rPr>
        <w:t>физике</w:t>
      </w:r>
      <w:r w:rsidRPr="004F4A12">
        <w:rPr>
          <w:rFonts w:ascii="Times New Roman" w:eastAsia="Times New Roman" w:hAnsi="Times New Roman" w:cs="Times New Roman"/>
        </w:rPr>
        <w:t xml:space="preserve"> как к важной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составляющей культуры, гордость за вклад российских и советских учёных в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развитие мировой науки.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духовно-нравственного воспитания: готовность оценивать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поведение и поступки с позиции нравственных норм.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 xml:space="preserve">В сфере эстетического воспитания: понимание роли </w:t>
      </w:r>
      <w:r w:rsidR="00215813" w:rsidRPr="004F4A12">
        <w:rPr>
          <w:rFonts w:ascii="Times New Roman" w:eastAsia="Times New Roman" w:hAnsi="Times New Roman" w:cs="Times New Roman"/>
        </w:rPr>
        <w:t>физики</w:t>
      </w:r>
      <w:r w:rsidRPr="004F4A12">
        <w:rPr>
          <w:rFonts w:ascii="Times New Roman" w:eastAsia="Times New Roman" w:hAnsi="Times New Roman" w:cs="Times New Roman"/>
        </w:rPr>
        <w:t xml:space="preserve"> в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формировании эстетической культуры личности.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физического воспитания, формирования культуры здоровья и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эмоционального благополучия: соблюдение правил безопасности, в том числе навыки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безопасного поведения в природной</w:t>
      </w:r>
      <w:r w:rsidR="000B0A32" w:rsidRPr="004F4A12">
        <w:rPr>
          <w:rFonts w:ascii="Times New Roman" w:eastAsia="Times New Roman" w:hAnsi="Times New Roman" w:cs="Times New Roman"/>
        </w:rPr>
        <w:t xml:space="preserve"> и бытовой</w:t>
      </w:r>
      <w:r w:rsidRPr="004F4A12">
        <w:rPr>
          <w:rFonts w:ascii="Times New Roman" w:eastAsia="Times New Roman" w:hAnsi="Times New Roman" w:cs="Times New Roman"/>
        </w:rPr>
        <w:t xml:space="preserve"> среде; сформированность навыка рефлексии,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управление собственным эмоциональным состоянием.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трудового воспитания: активное участие в решении практических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задач, интерес к практическому изучению профессий, связанных с</w:t>
      </w:r>
      <w:r w:rsidR="000B0A32" w:rsidRPr="004F4A12">
        <w:rPr>
          <w:rFonts w:ascii="Times New Roman" w:eastAsia="Times New Roman" w:hAnsi="Times New Roman" w:cs="Times New Roman"/>
        </w:rPr>
        <w:t xml:space="preserve"> физикой</w:t>
      </w:r>
      <w:r w:rsidRPr="004F4A12">
        <w:rPr>
          <w:rFonts w:ascii="Times New Roman" w:eastAsia="Times New Roman" w:hAnsi="Times New Roman" w:cs="Times New Roman"/>
        </w:rPr>
        <w:t>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экологического воспитания: ориентация на применение</w:t>
      </w:r>
      <w:r w:rsidR="000B0A32" w:rsidRPr="004F4A12">
        <w:rPr>
          <w:rFonts w:ascii="Times New Roman" w:eastAsia="Times New Roman" w:hAnsi="Times New Roman" w:cs="Times New Roman"/>
        </w:rPr>
        <w:t xml:space="preserve"> з</w:t>
      </w:r>
      <w:r w:rsidRPr="004F4A12">
        <w:rPr>
          <w:rFonts w:ascii="Times New Roman" w:eastAsia="Times New Roman" w:hAnsi="Times New Roman" w:cs="Times New Roman"/>
        </w:rPr>
        <w:t>наний</w:t>
      </w:r>
      <w:r w:rsidR="000B0A32" w:rsidRPr="004F4A12">
        <w:rPr>
          <w:rFonts w:ascii="Times New Roman" w:eastAsia="Times New Roman" w:hAnsi="Times New Roman" w:cs="Times New Roman"/>
        </w:rPr>
        <w:t xml:space="preserve"> физики</w:t>
      </w:r>
      <w:r w:rsidRPr="004F4A12">
        <w:rPr>
          <w:rFonts w:ascii="Times New Roman" w:eastAsia="Times New Roman" w:hAnsi="Times New Roman" w:cs="Times New Roman"/>
        </w:rPr>
        <w:t xml:space="preserve"> при решении задач в области окружающей среды; осознание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экологических проблем и путей их решения; готовность к участию в практической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деятельности экологической направленности.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понимания ценности научного познания: ориентация на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 xml:space="preserve">современную систему научных представлений об основных </w:t>
      </w:r>
      <w:r w:rsidR="000B0A32" w:rsidRPr="004F4A12">
        <w:rPr>
          <w:rFonts w:ascii="Times New Roman" w:eastAsia="Times New Roman" w:hAnsi="Times New Roman" w:cs="Times New Roman"/>
        </w:rPr>
        <w:t xml:space="preserve">физических </w:t>
      </w:r>
      <w:r w:rsidRPr="004F4A12">
        <w:rPr>
          <w:rFonts w:ascii="Times New Roman" w:eastAsia="Times New Roman" w:hAnsi="Times New Roman" w:cs="Times New Roman"/>
        </w:rPr>
        <w:t>закономерностях, взаимосвязях человека с природной и социальной средой;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 xml:space="preserve">понимание роли </w:t>
      </w:r>
      <w:r w:rsidR="000B0A32" w:rsidRPr="004F4A12">
        <w:rPr>
          <w:rFonts w:ascii="Times New Roman" w:eastAsia="Times New Roman" w:hAnsi="Times New Roman" w:cs="Times New Roman"/>
        </w:rPr>
        <w:t>физики</w:t>
      </w:r>
      <w:r w:rsidRPr="004F4A12">
        <w:rPr>
          <w:rFonts w:ascii="Times New Roman" w:eastAsia="Times New Roman" w:hAnsi="Times New Roman" w:cs="Times New Roman"/>
        </w:rPr>
        <w:t xml:space="preserve"> в формировании научного мировоззрения;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 xml:space="preserve">развитие научной любознательности, интереса к </w:t>
      </w:r>
      <w:r w:rsidR="000B0A32" w:rsidRPr="004F4A12">
        <w:rPr>
          <w:rFonts w:ascii="Times New Roman" w:eastAsia="Times New Roman" w:hAnsi="Times New Roman" w:cs="Times New Roman"/>
        </w:rPr>
        <w:t>физике</w:t>
      </w:r>
      <w:r w:rsidRPr="004F4A12">
        <w:rPr>
          <w:rFonts w:ascii="Times New Roman" w:eastAsia="Times New Roman" w:hAnsi="Times New Roman" w:cs="Times New Roman"/>
        </w:rPr>
        <w:t>, навыков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исследовательской деятельности.</w:t>
      </w:r>
    </w:p>
    <w:p w:rsidR="006E2E1F" w:rsidRPr="004F4A12" w:rsidRDefault="006E2E1F" w:rsidP="0049758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В сфере адаптации к изменяющимся условиям социальной и природной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среды: адекватная оценка изменяющихся условий; принятие решения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(индивидуальное, в группе) в изменяющихся условиях на основании анализа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>информации; планирование действий в новой ситуации</w:t>
      </w:r>
      <w:r w:rsidR="000B0A32" w:rsidRPr="004F4A12">
        <w:rPr>
          <w:rFonts w:ascii="Times New Roman" w:eastAsia="Times New Roman" w:hAnsi="Times New Roman" w:cs="Times New Roman"/>
        </w:rPr>
        <w:t xml:space="preserve"> </w:t>
      </w:r>
      <w:r w:rsidRPr="004F4A12">
        <w:rPr>
          <w:rFonts w:ascii="Times New Roman" w:eastAsia="Times New Roman" w:hAnsi="Times New Roman" w:cs="Times New Roman"/>
        </w:rPr>
        <w:t xml:space="preserve">на основании знаний </w:t>
      </w:r>
      <w:r w:rsidR="00957BF2" w:rsidRPr="004F4A12">
        <w:rPr>
          <w:rFonts w:ascii="Times New Roman" w:eastAsia="Times New Roman" w:hAnsi="Times New Roman" w:cs="Times New Roman"/>
        </w:rPr>
        <w:t>физичес</w:t>
      </w:r>
      <w:r w:rsidR="000B0A32" w:rsidRPr="004F4A12">
        <w:rPr>
          <w:rFonts w:ascii="Times New Roman" w:eastAsia="Times New Roman" w:hAnsi="Times New Roman" w:cs="Times New Roman"/>
        </w:rPr>
        <w:t>ких</w:t>
      </w:r>
      <w:r w:rsidRPr="004F4A12">
        <w:rPr>
          <w:rFonts w:ascii="Times New Roman" w:eastAsia="Times New Roman" w:hAnsi="Times New Roman" w:cs="Times New Roman"/>
        </w:rPr>
        <w:t xml:space="preserve"> закономерностей.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Метапредметные </w:t>
      </w:r>
      <w:r>
        <w:rPr>
          <w:rFonts w:ascii="Times New Roman" w:eastAsia="Times New Roman" w:hAnsi="Times New Roman" w:cs="Times New Roman"/>
        </w:rPr>
        <w:t>результаты определяют круг универсальных учебных действий разного типа, которые успешно формируются средствами данного предмета. Среди них: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умение излагать свое мнение и ар</w:t>
      </w:r>
      <w:r w:rsidR="004F4A12">
        <w:rPr>
          <w:rFonts w:ascii="Times New Roman" w:eastAsia="Times New Roman" w:hAnsi="Times New Roman" w:cs="Times New Roman"/>
        </w:rPr>
        <w:t>гументировать свою точку зрения;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умение выдвигать гипотезы на основе фак</w:t>
      </w:r>
      <w:r w:rsidR="004F4A12">
        <w:rPr>
          <w:rFonts w:ascii="Times New Roman" w:eastAsia="Times New Roman" w:hAnsi="Times New Roman" w:cs="Times New Roman"/>
        </w:rPr>
        <w:t>тов, наблюдений и экспериментов;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извлечение инф</w:t>
      </w:r>
      <w:r w:rsidR="004F4A12">
        <w:rPr>
          <w:rFonts w:ascii="Times New Roman" w:eastAsia="Times New Roman" w:hAnsi="Times New Roman" w:cs="Times New Roman"/>
        </w:rPr>
        <w:t>ормации из различных источников;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овладение навыками самостоятельного эксперимента, выполнения лабораторных работ, решения задач;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E40195" w:rsidRPr="004F4A12" w:rsidRDefault="00E40195" w:rsidP="004975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E40195" w:rsidRDefault="00E40195" w:rsidP="00497587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Предметные результаты: </w:t>
      </w:r>
    </w:p>
    <w:p w:rsidR="00E40195" w:rsidRPr="004F4A12" w:rsidRDefault="00E40195" w:rsidP="004975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осознание целостности окружающего мира, расширение знаний о техническом применении физики и связанных с этим экологических проблем на Земле и в околоземном пространстве;</w:t>
      </w:r>
    </w:p>
    <w:p w:rsidR="00E40195" w:rsidRPr="004F4A12" w:rsidRDefault="00E40195" w:rsidP="004975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 xml:space="preserve">использование полученных знаний в продуктивной и преобразующей деятельности; </w:t>
      </w:r>
    </w:p>
    <w:p w:rsidR="00E40195" w:rsidRPr="004F4A12" w:rsidRDefault="00E40195" w:rsidP="004975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A12">
        <w:rPr>
          <w:rFonts w:ascii="Times New Roman" w:eastAsia="Times New Roman" w:hAnsi="Times New Roman" w:cs="Times New Roman"/>
        </w:rPr>
        <w:t>способность к работе с информацией, представленной разными средствами;</w:t>
      </w:r>
    </w:p>
    <w:p w:rsidR="002D2D1B" w:rsidRPr="004F4A12" w:rsidRDefault="00E40195" w:rsidP="0049758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F4A12">
        <w:rPr>
          <w:rFonts w:ascii="Times New Roman" w:eastAsia="Times New Roman" w:hAnsi="Times New Roman" w:cs="Times New Roma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5B68C8" w:rsidRPr="00BF1EBD" w:rsidRDefault="00497587" w:rsidP="005B68C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 год обучения</w:t>
      </w:r>
    </w:p>
    <w:tbl>
      <w:tblPr>
        <w:tblStyle w:val="12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3"/>
        <w:gridCol w:w="849"/>
        <w:gridCol w:w="993"/>
        <w:gridCol w:w="1275"/>
        <w:gridCol w:w="1560"/>
        <w:gridCol w:w="2410"/>
      </w:tblGrid>
      <w:tr w:rsidR="005B68C8" w:rsidRPr="00BF1EBD" w:rsidTr="005B68C8">
        <w:trPr>
          <w:trHeight w:val="276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 занятий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5B68C8" w:rsidRPr="00BF1EBD" w:rsidTr="005B68C8">
        <w:trPr>
          <w:trHeight w:val="42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7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1</w:t>
            </w:r>
            <w:r w:rsidRPr="00BF1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Введение (7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 Что изучает физика. Физические явления.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0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 Тела и вещества.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 Методы изучения природы.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 Измерения. Измерительные приборы.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 Определение цены деления измерительных приборов.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 Измерение объема жидкости и вместимости сосуда с помощью мензурки.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 Определение размеров и объема тел разными способами.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Раздел 2 </w:t>
            </w:r>
            <w:r w:rsidRPr="00BF1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Тела и вещества (11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2.1Свойства твердых тел, жидкостей и газов.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en-US"/>
              </w:rPr>
            </w:pPr>
            <w:hyperlink r:id="rId22" w:tgtFrame="_blank" w:history="1"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8" w:tgtFrame="_blank" w:history="1"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 Масса тела. Измерение массы тела на рычажных весах.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Температура. Измерение температуры тела.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 Изготовление лабораторного термометра.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 Строение вещества. Молекулы.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 Диффузия. Броуновское движение.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 Взаимодействие молекул.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 Строение атома.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 Простые и сложные вещества. Ионы.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2.10 Плотность вещества.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2.11 Определение плотности твердого тела.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3</w:t>
            </w:r>
            <w:r w:rsidRPr="00BF1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Взаимодействие тел (16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3.1Сила – причина изменения скорости тела.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en-US"/>
              </w:rPr>
            </w:pPr>
            <w:hyperlink r:id="rId34" w:tgtFrame="_blank" w:history="1"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0" w:tgtFrame="_blank" w:history="1">
              <w:r w:rsidR="005B68C8" w:rsidRPr="00BF1E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 Реактивное движение.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 Всемирное тяготение. Сила тяжести.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 Определение силы тяжести, действующей на различные тела.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 Деформации. Сила упругости.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3.6 Сила трения.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 Динамометр. Измерение сил динамометром.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3.8 Электрические силы. Электризация.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 Изготовление электроскопа.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3.10 Магнитные взаимодействия.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3.11 Давление. Способы увеличения и уменьшения давления.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3.12 Вычисление давления твердого тела на опору.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3.13 Давление в жидкостях и газах.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3.14 Закон Паскаля.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3.15 Сообщающиеся сосуды.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3.16 Выталкивающая сила.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68C8" w:rsidRPr="00BF1EBD" w:rsidRDefault="005B68C8" w:rsidP="005B68C8">
      <w:pPr>
        <w:jc w:val="both"/>
        <w:rPr>
          <w:rFonts w:ascii="Times New Roman" w:eastAsia="Times New Roman" w:hAnsi="Times New Roman" w:cs="Times New Roman"/>
        </w:rPr>
      </w:pPr>
    </w:p>
    <w:p w:rsidR="005B68C8" w:rsidRPr="00BF1EBD" w:rsidRDefault="00497587" w:rsidP="0049758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 год обучения</w:t>
      </w:r>
    </w:p>
    <w:tbl>
      <w:tblPr>
        <w:tblStyle w:val="12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3"/>
        <w:gridCol w:w="849"/>
        <w:gridCol w:w="993"/>
        <w:gridCol w:w="1275"/>
        <w:gridCol w:w="1560"/>
        <w:gridCol w:w="2410"/>
      </w:tblGrid>
      <w:tr w:rsidR="005B68C8" w:rsidRPr="00BF1EBD" w:rsidTr="005B68C8">
        <w:trPr>
          <w:trHeight w:val="276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 занятий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5B68C8" w:rsidRPr="00BF1EBD" w:rsidTr="005B68C8">
        <w:trPr>
          <w:trHeight w:val="42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7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</w:t>
            </w:r>
            <w:r w:rsidRPr="00BF1E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F1E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Механические явления (10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 Механическое движение.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46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52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 Скорость – основная характеристика движения.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 Относительность механического движения.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 Звук. Источники  звука.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 Скорость распространения звука. Эхо.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 Тепловое расширение тел.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 Плавление и кристаллизация.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 Испарение и конденсация.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 Исследование процесса испарения жидкости.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1.10 Виды теплопередачи.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Раздел 2</w:t>
            </w:r>
            <w:r w:rsidRPr="00BF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1E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Электромагнитные явления (8 ч).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 Электрический ток. Источники тока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58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64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 Электрические цепи.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Сила тока. Измерение силы тока.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 Напряжение. Измерение напряжения.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 Последовательное соединение проводников.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 Параллельное соединение проводников.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 Действия тока.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 Изготовление столба Вольта.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Раздел 3</w:t>
            </w:r>
            <w:r w:rsidRPr="00BF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1E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Световые явления (10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 Свет. Источники света.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70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76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 Свет и тень.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 Отражение света.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 Построение изображений в плоском зеркале.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 Преломление света.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 Линзы.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 Получение изображений при помощи линзы.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 Оптические приборы.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 Глаз и зрение. Очки.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3.10 Разложение белого света в спектр.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Раздел 4</w:t>
            </w:r>
            <w:r w:rsidRPr="00BF1E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F1E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Человек и природа (6 ч)</w:t>
            </w: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Атмосфера. Атмосферное давление.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uchi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globallab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org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mob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ui</w:t>
              </w:r>
              <w:proofErr w:type="spellEnd"/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foxford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82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school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-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matematika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yaklass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urok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.1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imumk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skysmart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videouroki</w:t>
              </w:r>
              <w:proofErr w:type="spellEnd"/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net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5B68C8" w:rsidRPr="00BF1EBD" w:rsidRDefault="00497587" w:rsidP="005B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hyperlink r:id="rId88" w:tgtFrame="_blank" w:history="1">
              <w:r w:rsidR="005B68C8" w:rsidRPr="00BF1E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http://www.bymath.net</w:t>
              </w:r>
            </w:hyperlink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 Влажность. Измерение влажности воздуха.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 Атмосферные явления и причины их возникновения.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 Энергия. Источники энергии на Земле.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Работа с информацией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 Тепловые двигатели.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Игра - рассуждение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68C8" w:rsidRPr="00BF1EBD" w:rsidTr="005B68C8">
        <w:trPr>
          <w:trHeight w:val="26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4.6 Новые технологии и защита окружающей среды.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8" w:rsidRPr="00BF1EBD" w:rsidRDefault="005B68C8" w:rsidP="005B68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C8" w:rsidRPr="00BF1EBD" w:rsidRDefault="005B68C8" w:rsidP="005B68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информации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C8" w:rsidRPr="00BF1EBD" w:rsidRDefault="005B68C8" w:rsidP="005B68C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40195" w:rsidRPr="00BF1EBD" w:rsidRDefault="00E40195" w:rsidP="00E40195">
      <w:pPr>
        <w:jc w:val="both"/>
        <w:rPr>
          <w:rFonts w:ascii="Times New Roman" w:eastAsia="Times New Roman" w:hAnsi="Times New Roman" w:cs="Times New Roman"/>
        </w:rPr>
      </w:pPr>
    </w:p>
    <w:p w:rsidR="00E40195" w:rsidRDefault="00E40195" w:rsidP="00E40195">
      <w:pPr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3"/>
    </w:p>
    <w:sectPr w:rsidR="00E40195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E16"/>
    <w:multiLevelType w:val="multilevel"/>
    <w:tmpl w:val="AE2C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D97"/>
    <w:multiLevelType w:val="multilevel"/>
    <w:tmpl w:val="055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2344"/>
    <w:multiLevelType w:val="multilevel"/>
    <w:tmpl w:val="3A3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26137"/>
    <w:multiLevelType w:val="multilevel"/>
    <w:tmpl w:val="781E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93EE9"/>
    <w:multiLevelType w:val="multilevel"/>
    <w:tmpl w:val="7EF27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F3FD3"/>
    <w:multiLevelType w:val="multilevel"/>
    <w:tmpl w:val="83B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338CC"/>
    <w:multiLevelType w:val="multilevel"/>
    <w:tmpl w:val="88A4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60BD3"/>
    <w:multiLevelType w:val="multilevel"/>
    <w:tmpl w:val="BC3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F7BFB"/>
    <w:multiLevelType w:val="hybridMultilevel"/>
    <w:tmpl w:val="225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08F"/>
    <w:multiLevelType w:val="multilevel"/>
    <w:tmpl w:val="02C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A4CBD"/>
    <w:multiLevelType w:val="hybridMultilevel"/>
    <w:tmpl w:val="57D6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3366"/>
    <w:multiLevelType w:val="multilevel"/>
    <w:tmpl w:val="244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952BB4"/>
    <w:multiLevelType w:val="multilevel"/>
    <w:tmpl w:val="A70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0641D"/>
    <w:multiLevelType w:val="multilevel"/>
    <w:tmpl w:val="0A14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5094D"/>
    <w:multiLevelType w:val="multilevel"/>
    <w:tmpl w:val="E86A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848EC"/>
    <w:multiLevelType w:val="hybridMultilevel"/>
    <w:tmpl w:val="AED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6FFA"/>
    <w:multiLevelType w:val="hybridMultilevel"/>
    <w:tmpl w:val="253A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94B60"/>
    <w:multiLevelType w:val="multilevel"/>
    <w:tmpl w:val="C108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6F"/>
    <w:rsid w:val="00001A21"/>
    <w:rsid w:val="00077915"/>
    <w:rsid w:val="000B0A32"/>
    <w:rsid w:val="00192F71"/>
    <w:rsid w:val="00215813"/>
    <w:rsid w:val="002A4615"/>
    <w:rsid w:val="002D2D1B"/>
    <w:rsid w:val="002F7EC4"/>
    <w:rsid w:val="00497587"/>
    <w:rsid w:val="004F4A12"/>
    <w:rsid w:val="0051141B"/>
    <w:rsid w:val="005B68C8"/>
    <w:rsid w:val="00636A93"/>
    <w:rsid w:val="006E2E1F"/>
    <w:rsid w:val="00957BF2"/>
    <w:rsid w:val="00A11EA8"/>
    <w:rsid w:val="00A94BA6"/>
    <w:rsid w:val="00AA02B8"/>
    <w:rsid w:val="00AE5CDB"/>
    <w:rsid w:val="00BF1EBD"/>
    <w:rsid w:val="00C51315"/>
    <w:rsid w:val="00CD13A1"/>
    <w:rsid w:val="00CF30C2"/>
    <w:rsid w:val="00DE316F"/>
    <w:rsid w:val="00DF3335"/>
    <w:rsid w:val="00E0002D"/>
    <w:rsid w:val="00E40195"/>
    <w:rsid w:val="00F05973"/>
    <w:rsid w:val="00F4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1EC0D-B575-4384-BD83-40E835D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A11EA8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B68C8"/>
  </w:style>
  <w:style w:type="character" w:styleId="aa">
    <w:name w:val="FollowedHyperlink"/>
    <w:basedOn w:val="a0"/>
    <w:uiPriority w:val="99"/>
    <w:semiHidden/>
    <w:unhideWhenUsed/>
    <w:rsid w:val="005B68C8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5B68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umk.ru/" TargetMode="External"/><Relationship Id="rId18" Type="http://schemas.openxmlformats.org/officeDocument/2006/relationships/hyperlink" Target="https://globallab.org/ru/" TargetMode="External"/><Relationship Id="rId26" Type="http://schemas.openxmlformats.org/officeDocument/2006/relationships/hyperlink" Target="https://edu.skysmart.ru/" TargetMode="External"/><Relationship Id="rId39" Type="http://schemas.openxmlformats.org/officeDocument/2006/relationships/hyperlink" Target="https://videouroki.net.ru/" TargetMode="External"/><Relationship Id="rId21" Type="http://schemas.openxmlformats.org/officeDocument/2006/relationships/hyperlink" Target="https://foxford.ru/" TargetMode="External"/><Relationship Id="rId34" Type="http://schemas.openxmlformats.org/officeDocument/2006/relationships/hyperlink" Target="http://school-collection.edu.ru/collection/matematika/" TargetMode="External"/><Relationship Id="rId42" Type="http://schemas.openxmlformats.org/officeDocument/2006/relationships/hyperlink" Target="https://globallab.org/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edu.skysmart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videouroki.net.ru/" TargetMode="External"/><Relationship Id="rId68" Type="http://schemas.openxmlformats.org/officeDocument/2006/relationships/hyperlink" Target="https://mob-edu.com/ui" TargetMode="External"/><Relationship Id="rId76" Type="http://schemas.openxmlformats.org/officeDocument/2006/relationships/hyperlink" Target="http://www.bymath.net/" TargetMode="External"/><Relationship Id="rId84" Type="http://schemas.openxmlformats.org/officeDocument/2006/relationships/hyperlink" Target="https://urok.1c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ath.net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urok.1c.ru/" TargetMode="External"/><Relationship Id="rId32" Type="http://schemas.openxmlformats.org/officeDocument/2006/relationships/hyperlink" Target="https://mob-edu.com/ui" TargetMode="External"/><Relationship Id="rId37" Type="http://schemas.openxmlformats.org/officeDocument/2006/relationships/hyperlink" Target="https://www.imumk.ru/" TargetMode="External"/><Relationship Id="rId40" Type="http://schemas.openxmlformats.org/officeDocument/2006/relationships/hyperlink" Target="http://www.bymath.net/" TargetMode="External"/><Relationship Id="rId45" Type="http://schemas.openxmlformats.org/officeDocument/2006/relationships/hyperlink" Target="https://foxford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://school-collection.edu.ru/collection/matematika/" TargetMode="External"/><Relationship Id="rId66" Type="http://schemas.openxmlformats.org/officeDocument/2006/relationships/hyperlink" Target="https://globallab.org/ru/" TargetMode="External"/><Relationship Id="rId74" Type="http://schemas.openxmlformats.org/officeDocument/2006/relationships/hyperlink" Target="https://edu.skysmart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videouroki.net.ru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www.imumk.ru/" TargetMode="External"/><Relationship Id="rId82" Type="http://schemas.openxmlformats.org/officeDocument/2006/relationships/hyperlink" Target="http://school-collection.edu.ru/collection/matematika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edu.skysmart.ru/" TargetMode="External"/><Relationship Id="rId22" Type="http://schemas.openxmlformats.org/officeDocument/2006/relationships/hyperlink" Target="http://school-collection.edu.ru/collection/matematika/" TargetMode="External"/><Relationship Id="rId27" Type="http://schemas.openxmlformats.org/officeDocument/2006/relationships/hyperlink" Target="https://videouroki.net.ru/" TargetMode="External"/><Relationship Id="rId30" Type="http://schemas.openxmlformats.org/officeDocument/2006/relationships/hyperlink" Target="https://globallab.org/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rok.1c.ru/" TargetMode="External"/><Relationship Id="rId56" Type="http://schemas.openxmlformats.org/officeDocument/2006/relationships/hyperlink" Target="https://mob-edu.com/ui" TargetMode="External"/><Relationship Id="rId64" Type="http://schemas.openxmlformats.org/officeDocument/2006/relationships/hyperlink" Target="http://www.bymath.net/" TargetMode="External"/><Relationship Id="rId69" Type="http://schemas.openxmlformats.org/officeDocument/2006/relationships/hyperlink" Target="https://foxford.ru/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mob-edu.com/ui" TargetMode="External"/><Relationship Id="rId51" Type="http://schemas.openxmlformats.org/officeDocument/2006/relationships/hyperlink" Target="https://videouroki.net.ru/" TargetMode="External"/><Relationship Id="rId72" Type="http://schemas.openxmlformats.org/officeDocument/2006/relationships/hyperlink" Target="https://urok.1c.ru/" TargetMode="External"/><Relationship Id="rId80" Type="http://schemas.openxmlformats.org/officeDocument/2006/relationships/hyperlink" Target="https://mob-edu.com/ui" TargetMode="External"/><Relationship Id="rId85" Type="http://schemas.openxmlformats.org/officeDocument/2006/relationships/hyperlink" Target="https://www.imum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ok.1c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www.imumk.ru/" TargetMode="External"/><Relationship Id="rId33" Type="http://schemas.openxmlformats.org/officeDocument/2006/relationships/hyperlink" Target="https://foxford.ru/" TargetMode="External"/><Relationship Id="rId38" Type="http://schemas.openxmlformats.org/officeDocument/2006/relationships/hyperlink" Target="https://edu.skysmart.ru/" TargetMode="External"/><Relationship Id="rId46" Type="http://schemas.openxmlformats.org/officeDocument/2006/relationships/hyperlink" Target="http://school-collection.edu.ru/collection/matematika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mob-edu.com/ui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globallab.org/ru/" TargetMode="External"/><Relationship Id="rId62" Type="http://schemas.openxmlformats.org/officeDocument/2006/relationships/hyperlink" Target="https://edu.skysmart.ru/" TargetMode="External"/><Relationship Id="rId70" Type="http://schemas.openxmlformats.org/officeDocument/2006/relationships/hyperlink" Target="http://school-collection.edu.ru/collection/matematika/" TargetMode="External"/><Relationship Id="rId75" Type="http://schemas.openxmlformats.org/officeDocument/2006/relationships/hyperlink" Target="https://videouroki.net.ru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hyperlink" Target="http://www.bymath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lab.org/ru/" TargetMode="External"/><Relationship Id="rId15" Type="http://schemas.openxmlformats.org/officeDocument/2006/relationships/hyperlink" Target="https://videouroki.net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://www.bymath.net/" TargetMode="External"/><Relationship Id="rId36" Type="http://schemas.openxmlformats.org/officeDocument/2006/relationships/hyperlink" Target="https://urok.1c.ru/" TargetMode="External"/><Relationship Id="rId49" Type="http://schemas.openxmlformats.org/officeDocument/2006/relationships/hyperlink" Target="https://www.imumk.ru/" TargetMode="External"/><Relationship Id="rId57" Type="http://schemas.openxmlformats.org/officeDocument/2006/relationships/hyperlink" Target="https://foxford.ru/" TargetMode="External"/><Relationship Id="rId10" Type="http://schemas.openxmlformats.org/officeDocument/2006/relationships/hyperlink" Target="http://school-collection.edu.ru/collection/matematika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ob-edu.com/ui" TargetMode="External"/><Relationship Id="rId52" Type="http://schemas.openxmlformats.org/officeDocument/2006/relationships/hyperlink" Target="http://www.bymath.net/" TargetMode="External"/><Relationship Id="rId60" Type="http://schemas.openxmlformats.org/officeDocument/2006/relationships/hyperlink" Target="https://urok.1c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www.imumk.ru/" TargetMode="External"/><Relationship Id="rId78" Type="http://schemas.openxmlformats.org/officeDocument/2006/relationships/hyperlink" Target="https://globallab.org/ru/" TargetMode="External"/><Relationship Id="rId81" Type="http://schemas.openxmlformats.org/officeDocument/2006/relationships/hyperlink" Target="https://foxford.ru/" TargetMode="External"/><Relationship Id="rId86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HSuo7Ju1f3RSZErcr/lkL6xyF7g=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p9mAmvl+FxcP412HW3LUa/RkHez9o7XHtKKJXO7djaOvTQmqMRU3jRJqapqodO7rItBm4GY0
    p+Vm2tH5J/vMO+FUoeWrhzn4dR7bkhTMv5C8LaZdL4IOkxboP84lZDW8l4+njQ3yDGhVBkmk
    QOXvH2yjKznnt5bz7wtsJL8ozSk=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9"/>
            <mdssi:RelationshipReference SourceId="rId2"/>
            <mdssi:RelationshipReference SourceId="rId90"/>
            <mdssi:RelationshipReference SourceId="rId4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LorBmcIBBiTfFoPCS5WK/EgQzAk=</DigestValue>
      </Reference>
      <Reference URI="/word/document.xml?ContentType=application/vnd.openxmlformats-officedocument.wordprocessingml.document.main+xml">
        <DigestMethod Algorithm="http://www.w3.org/2000/09/xmldsig#sha1"/>
        <DigestValue>FSuNH0s9mnMCUutAwBJjfch99F8=</DigestValue>
      </Reference>
      <Reference URI="/word/fontTable.xml?ContentType=application/vnd.openxmlformats-officedocument.wordprocessingml.fontTable+xml">
        <DigestMethod Algorithm="http://www.w3.org/2000/09/xmldsig#sha1"/>
        <DigestValue>REHnbgTdIRmkYMFvfWrUx20yE+E=</DigestValue>
      </Reference>
      <Reference URI="/word/numbering.xml?ContentType=application/vnd.openxmlformats-officedocument.wordprocessingml.numbering+xml">
        <DigestMethod Algorithm="http://www.w3.org/2000/09/xmldsig#sha1"/>
        <DigestValue>pRQwA0AUe/kGm+7RrElvo/CM9Ds=</DigestValue>
      </Reference>
      <Reference URI="/word/settings.xml?ContentType=application/vnd.openxmlformats-officedocument.wordprocessingml.settings+xml">
        <DigestMethod Algorithm="http://www.w3.org/2000/09/xmldsig#sha1"/>
        <DigestValue>1/VNECf8E2UXdgrTlvnlseHvDgA=</DigestValue>
      </Reference>
      <Reference URI="/word/styles.xml?ContentType=application/vnd.openxmlformats-officedocument.wordprocessingml.styles+xml">
        <DigestMethod Algorithm="http://www.w3.org/2000/09/xmldsig#sha1"/>
        <DigestValue>AW+n1WFVo1MYexfvr+8qRDKpTD4=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AjNj4FOTrgRg/zuL0pf62sU2hc4=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15</cp:revision>
  <dcterms:created xsi:type="dcterms:W3CDTF">2022-08-18T07:10:00Z</dcterms:created>
  <dcterms:modified xsi:type="dcterms:W3CDTF">2023-09-10T10:54:00Z</dcterms:modified>
</cp:coreProperties>
</file>