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45" w:rsidRDefault="00981145" w:rsidP="00981145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№__19__                               </w:t>
      </w:r>
    </w:p>
    <w:p w:rsidR="00981145" w:rsidRDefault="00981145" w:rsidP="00981145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СОО            </w:t>
      </w:r>
    </w:p>
    <w:p w:rsidR="00981145" w:rsidRDefault="00981145" w:rsidP="00981145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981145" w:rsidRDefault="00981145" w:rsidP="00981145">
      <w:pPr>
        <w:rPr>
          <w:rFonts w:ascii="Times New Roman" w:hAnsi="Times New Roman"/>
          <w:b/>
          <w:sz w:val="28"/>
        </w:rPr>
      </w:pPr>
    </w:p>
    <w:p w:rsidR="00981145" w:rsidRDefault="00981145" w:rsidP="00981145">
      <w:pPr>
        <w:ind w:left="120"/>
        <w:jc w:val="center"/>
        <w:rPr>
          <w:rFonts w:ascii="Times New Roman" w:hAnsi="Times New Roman"/>
          <w:b/>
          <w:sz w:val="28"/>
        </w:rPr>
      </w:pPr>
    </w:p>
    <w:p w:rsidR="00E60955" w:rsidRDefault="00E60955" w:rsidP="00E60955">
      <w:pPr>
        <w:ind w:left="120"/>
        <w:jc w:val="center"/>
        <w:rPr>
          <w:rFonts w:ascii="Times New Roman" w:hAnsi="Times New Roman"/>
          <w:b/>
          <w:sz w:val="28"/>
        </w:rPr>
      </w:pPr>
    </w:p>
    <w:p w:rsidR="00E60955" w:rsidRDefault="00E60955" w:rsidP="00E60955">
      <w:pPr>
        <w:ind w:left="120"/>
        <w:jc w:val="center"/>
        <w:rPr>
          <w:rFonts w:ascii="Times New Roman" w:hAnsi="Times New Roman"/>
          <w:b/>
          <w:sz w:val="28"/>
        </w:rPr>
      </w:pPr>
    </w:p>
    <w:p w:rsidR="00E60955" w:rsidRDefault="00E60955" w:rsidP="00E60955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E60955" w:rsidRDefault="00E60955" w:rsidP="00E60955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981145" w:rsidRDefault="00981145" w:rsidP="00981145">
      <w:pPr>
        <w:ind w:left="120"/>
      </w:pPr>
      <w:bookmarkStart w:id="1" w:name="_GoBack"/>
      <w:bookmarkEnd w:id="1"/>
    </w:p>
    <w:p w:rsidR="00981145" w:rsidRDefault="00981145" w:rsidP="00981145">
      <w:pPr>
        <w:ind w:left="120"/>
      </w:pPr>
    </w:p>
    <w:p w:rsidR="00981145" w:rsidRDefault="00981145" w:rsidP="00981145">
      <w:pPr>
        <w:ind w:left="120"/>
      </w:pPr>
    </w:p>
    <w:p w:rsidR="00981145" w:rsidRDefault="00981145" w:rsidP="00981145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981145" w:rsidTr="002B2B1F">
        <w:trPr>
          <w:trHeight w:val="2342"/>
        </w:trPr>
        <w:tc>
          <w:tcPr>
            <w:tcW w:w="3199" w:type="dxa"/>
            <w:gridSpan w:val="2"/>
          </w:tcPr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981145" w:rsidRDefault="00981145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981145" w:rsidRDefault="00981145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981145" w:rsidRDefault="00981145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981145" w:rsidRDefault="00981145" w:rsidP="002B2B1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981145" w:rsidRDefault="00981145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981145" w:rsidRDefault="00981145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981145" w:rsidRDefault="00981145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981145" w:rsidRDefault="00981145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81145" w:rsidTr="002B2B1F">
        <w:trPr>
          <w:trHeight w:val="419"/>
        </w:trPr>
        <w:tc>
          <w:tcPr>
            <w:tcW w:w="3199" w:type="dxa"/>
            <w:gridSpan w:val="2"/>
          </w:tcPr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81145" w:rsidTr="002B2B1F">
        <w:trPr>
          <w:gridAfter w:val="1"/>
          <w:wAfter w:w="255" w:type="dxa"/>
        </w:trPr>
        <w:tc>
          <w:tcPr>
            <w:tcW w:w="3114" w:type="dxa"/>
          </w:tcPr>
          <w:p w:rsidR="00981145" w:rsidRDefault="00981145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981145" w:rsidRDefault="00981145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981145" w:rsidRDefault="00981145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981145" w:rsidRDefault="00981145" w:rsidP="00981145"/>
    <w:p w:rsidR="00981145" w:rsidRDefault="00981145" w:rsidP="00981145">
      <w:pPr>
        <w:ind w:left="120"/>
      </w:pPr>
    </w:p>
    <w:p w:rsidR="00981145" w:rsidRDefault="00981145" w:rsidP="00981145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81145" w:rsidRDefault="00981145" w:rsidP="00981145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981145" w:rsidRDefault="00981145" w:rsidP="00981145">
      <w:pPr>
        <w:ind w:left="120"/>
        <w:jc w:val="center"/>
      </w:pPr>
    </w:p>
    <w:p w:rsidR="00981145" w:rsidRDefault="00981145" w:rsidP="00981145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«Россия – мои горизонты»</w:t>
      </w:r>
    </w:p>
    <w:p w:rsidR="00981145" w:rsidRDefault="00981145" w:rsidP="00981145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для обучающихся 10 - 11 классов</w:t>
      </w:r>
    </w:p>
    <w:p w:rsidR="00981145" w:rsidRDefault="00981145" w:rsidP="00981145">
      <w:pPr>
        <w:ind w:left="120"/>
        <w:jc w:val="center"/>
      </w:pPr>
    </w:p>
    <w:p w:rsidR="00981145" w:rsidRDefault="00981145" w:rsidP="00981145">
      <w:pPr>
        <w:ind w:left="120"/>
        <w:jc w:val="center"/>
      </w:pPr>
    </w:p>
    <w:p w:rsidR="00981145" w:rsidRDefault="00981145" w:rsidP="00981145">
      <w:pPr>
        <w:ind w:left="120"/>
        <w:jc w:val="center"/>
      </w:pPr>
    </w:p>
    <w:p w:rsidR="00981145" w:rsidRDefault="00981145" w:rsidP="00981145"/>
    <w:p w:rsidR="00981145" w:rsidRDefault="00981145" w:rsidP="00981145">
      <w:pPr>
        <w:ind w:left="120"/>
        <w:jc w:val="center"/>
      </w:pPr>
    </w:p>
    <w:p w:rsidR="00981145" w:rsidRDefault="00981145" w:rsidP="00981145">
      <w:pPr>
        <w:ind w:left="120"/>
        <w:jc w:val="center"/>
      </w:pPr>
    </w:p>
    <w:p w:rsidR="00981145" w:rsidRDefault="00981145" w:rsidP="00981145">
      <w:pPr>
        <w:ind w:left="120"/>
        <w:jc w:val="center"/>
      </w:pPr>
    </w:p>
    <w:p w:rsidR="00981145" w:rsidRDefault="00981145" w:rsidP="00981145"/>
    <w:p w:rsidR="00981145" w:rsidRDefault="00981145" w:rsidP="00981145"/>
    <w:p w:rsidR="00981145" w:rsidRDefault="00981145" w:rsidP="00981145"/>
    <w:p w:rsidR="00981145" w:rsidRDefault="00981145" w:rsidP="00981145"/>
    <w:p w:rsidR="00981145" w:rsidRDefault="00981145" w:rsidP="00981145"/>
    <w:p w:rsidR="00981145" w:rsidRDefault="00981145" w:rsidP="00981145">
      <w:pPr>
        <w:ind w:left="120"/>
        <w:jc w:val="center"/>
      </w:pPr>
    </w:p>
    <w:p w:rsidR="00981145" w:rsidRDefault="00981145" w:rsidP="00981145">
      <w:pPr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</w:p>
    <w:p w:rsidR="00D57AF9" w:rsidRDefault="00D57AF9" w:rsidP="00981145">
      <w:pPr>
        <w:ind w:firstLine="284"/>
        <w:jc w:val="both"/>
        <w:rPr>
          <w:rFonts w:ascii="Times New Roman" w:hAnsi="Times New Roman" w:cs="Times New Roman"/>
        </w:rPr>
      </w:pPr>
      <w:r w:rsidRPr="00D57AF9">
        <w:rPr>
          <w:rFonts w:ascii="Times New Roman" w:hAnsi="Times New Roman" w:cs="Times New Roman"/>
        </w:rPr>
        <w:lastRenderedPageBreak/>
        <w:t xml:space="preserve">Программа курса внеурочной деятельности разработана с учётом рекомендаций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 </w:t>
      </w:r>
    </w:p>
    <w:p w:rsid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приоритете личностных результатов реализации программы внеурочной деятельности, нашедших своё отражение и конкретизацию в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программе воспитания; </w:t>
      </w:r>
    </w:p>
    <w:p w:rsid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возможности включения школьников в деятельность, организуемую образовательной организацией в рамках курса внеурочной деятельности «</w:t>
      </w:r>
      <w:r>
        <w:rPr>
          <w:rFonts w:ascii="Times New Roman" w:hAnsi="Times New Roman" w:cs="Times New Roman"/>
        </w:rPr>
        <w:t>Россия – мои горизонты</w:t>
      </w:r>
      <w:r w:rsidRPr="00D57AF9">
        <w:rPr>
          <w:rFonts w:ascii="Times New Roman" w:hAnsi="Times New Roman" w:cs="Times New Roman"/>
        </w:rPr>
        <w:t xml:space="preserve">» программы воспитания; </w:t>
      </w:r>
    </w:p>
    <w:p w:rsid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возможности проведения единых и общих тематических занятий в разновозрастных группах, организованных для профориентационной деятельности школьников, воспитательное значение которых отмечается в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программе воспитания; </w:t>
      </w:r>
    </w:p>
    <w:p w:rsidR="00D57AF9" w:rsidRP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</w:t>
      </w:r>
      <w:r>
        <w:rPr>
          <w:rFonts w:ascii="Times New Roman" w:hAnsi="Times New Roman" w:cs="Times New Roman"/>
        </w:rPr>
        <w:t xml:space="preserve">рабочей </w:t>
      </w:r>
      <w:r w:rsidRPr="00D57AF9">
        <w:rPr>
          <w:rFonts w:ascii="Times New Roman" w:hAnsi="Times New Roman" w:cs="Times New Roman"/>
        </w:rPr>
        <w:t>программой воспитания.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814E91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814E91">
        <w:rPr>
          <w:rFonts w:ascii="Times New Roman" w:hAnsi="Times New Roman" w:cs="Times New Roman"/>
          <w:b/>
        </w:rPr>
        <w:t>Личностные результаты</w:t>
      </w:r>
      <w:r w:rsidRPr="00814E91">
        <w:rPr>
          <w:rFonts w:ascii="Times New Roman" w:hAnsi="Times New Roman" w:cs="Times New Roman"/>
        </w:rPr>
        <w:t xml:space="preserve"> </w:t>
      </w:r>
    </w:p>
    <w:p w:rsidR="00D823F4" w:rsidRPr="00D823F4" w:rsidRDefault="00D823F4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D823F4">
        <w:rPr>
          <w:rFonts w:ascii="Times New Roman" w:hAnsi="Times New Roman" w:cs="Times New Roman"/>
          <w:i/>
        </w:rPr>
        <w:t xml:space="preserve">В сфере гражданского воспитания: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осознание своих конституционных прав и обязанностей, уважение закона и правопорядка;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сформированность гражданской позиции обучающегося как активного и ответственного члена российского общества.</w:t>
      </w:r>
    </w:p>
    <w:p w:rsidR="00D823F4" w:rsidRPr="00D823F4" w:rsidRDefault="00D823F4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D823F4">
        <w:rPr>
          <w:rFonts w:ascii="Times New Roman" w:hAnsi="Times New Roman" w:cs="Times New Roman"/>
          <w:i/>
        </w:rPr>
        <w:t xml:space="preserve">В сфере патриотического воспитания: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23F4">
        <w:rPr>
          <w:rFonts w:ascii="Times New Roman" w:hAnsi="Times New Roman" w:cs="Times New Roman"/>
        </w:rPr>
        <w:t xml:space="preserve">осознание духовных ценностей российского народа;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</w:t>
      </w:r>
    </w:p>
    <w:p w:rsidR="00D823F4" w:rsidRPr="00D823F4" w:rsidRDefault="00D823F4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D823F4">
        <w:rPr>
          <w:rFonts w:ascii="Times New Roman" w:hAnsi="Times New Roman" w:cs="Times New Roman"/>
          <w:i/>
        </w:rPr>
        <w:t xml:space="preserve">В сфере духовно-нравственного воспитания: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способность оценивать ситуацию и принимать осознанные решения, ориентируясь на морально-нравственные нормы и ценности. </w:t>
      </w:r>
    </w:p>
    <w:p w:rsidR="00D823F4" w:rsidRPr="00D823F4" w:rsidRDefault="00D823F4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D823F4">
        <w:rPr>
          <w:rFonts w:ascii="Times New Roman" w:hAnsi="Times New Roman" w:cs="Times New Roman"/>
          <w:i/>
        </w:rPr>
        <w:t xml:space="preserve">В сфере эстетического воспитания: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готовность к самовыражению в разных видах искусства, стремление проявлять качества творческой личности;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эстетическое отношение к миру, включая эстетику быта, научного и технического творчества, спорта, труда и общественных отношений. </w:t>
      </w:r>
    </w:p>
    <w:p w:rsidR="00D823F4" w:rsidRPr="00D823F4" w:rsidRDefault="00D823F4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D823F4">
        <w:rPr>
          <w:rFonts w:ascii="Times New Roman" w:hAnsi="Times New Roman" w:cs="Times New Roman"/>
          <w:i/>
        </w:rPr>
        <w:t xml:space="preserve">В сфере трудового воспитания: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готовность к труду, осознание ценности мастерства, трудолюбие;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готовность и способность к образованию и самообразованию на протяжении всей жизни. </w:t>
      </w:r>
    </w:p>
    <w:p w:rsidR="00D823F4" w:rsidRPr="00D823F4" w:rsidRDefault="00D823F4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D823F4">
        <w:rPr>
          <w:rFonts w:ascii="Times New Roman" w:hAnsi="Times New Roman" w:cs="Times New Roman"/>
          <w:i/>
        </w:rPr>
        <w:t xml:space="preserve">В сфере экологического воспитания: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сформированность экологической культуры, понимание влияния социально-экономических процессов на состояние природной и социальной среды, осознание </w:t>
      </w:r>
      <w:r w:rsidRPr="00D823F4">
        <w:rPr>
          <w:rFonts w:ascii="Times New Roman" w:hAnsi="Times New Roman" w:cs="Times New Roman"/>
        </w:rPr>
        <w:lastRenderedPageBreak/>
        <w:t xml:space="preserve">глобального характера экологических проблем;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умение прогнозировать неблагоприятные экологические последствия предпринимаемых действий, предотвращать их;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планирование и осуществление действий в окружающей среде на основе знания целей устойчивого развития человечества. </w:t>
      </w:r>
    </w:p>
    <w:p w:rsidR="00D823F4" w:rsidRPr="00D823F4" w:rsidRDefault="00D823F4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D823F4">
        <w:rPr>
          <w:rFonts w:ascii="Times New Roman" w:hAnsi="Times New Roman" w:cs="Times New Roman"/>
          <w:i/>
        </w:rPr>
        <w:t xml:space="preserve">В сфере ценности научного познания: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совершенствование языковой и читательской культуры как средства взаимодействия между людьми и познания мира;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814E91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</w:t>
      </w:r>
      <w:r w:rsidR="00814E91" w:rsidRPr="00814E91">
        <w:rPr>
          <w:rFonts w:ascii="Times New Roman" w:hAnsi="Times New Roman" w:cs="Times New Roman"/>
        </w:rPr>
        <w:t xml:space="preserve"> </w:t>
      </w:r>
    </w:p>
    <w:p w:rsidR="00814E91" w:rsidRPr="00814E91" w:rsidRDefault="00814E91" w:rsidP="00E1504D">
      <w:pPr>
        <w:ind w:firstLine="284"/>
        <w:jc w:val="both"/>
        <w:rPr>
          <w:rFonts w:ascii="Times New Roman" w:hAnsi="Times New Roman" w:cs="Times New Roman"/>
          <w:b/>
        </w:rPr>
      </w:pPr>
      <w:r w:rsidRPr="00814E91">
        <w:rPr>
          <w:rFonts w:ascii="Times New Roman" w:hAnsi="Times New Roman" w:cs="Times New Roman"/>
          <w:b/>
        </w:rPr>
        <w:t xml:space="preserve">Метапредметные результаты </w:t>
      </w:r>
    </w:p>
    <w:p w:rsidR="00D823F4" w:rsidRDefault="00D823F4" w:rsidP="00E1504D">
      <w:pPr>
        <w:ind w:firstLine="284"/>
        <w:jc w:val="both"/>
        <w:rPr>
          <w:rFonts w:ascii="Times New Roman" w:hAnsi="Times New Roman" w:cs="Times New Roman"/>
        </w:rPr>
      </w:pPr>
      <w:r w:rsidRPr="00D823F4">
        <w:rPr>
          <w:rFonts w:ascii="Times New Roman" w:hAnsi="Times New Roman" w:cs="Times New Roman"/>
        </w:rPr>
        <w:t xml:space="preserve">В сфере овладения универсальными познавательными действиями: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самостоятельно формулировать и актуализировать проблему, рассматривать ее всесторонне;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выявлять закономерности и противоречия в рассматриваемых явлениях;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разрабатывать план решения проблемы с учетом анализа имеющихся материальных и нематериальных ресурсов.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D823F4">
        <w:rPr>
          <w:rFonts w:ascii="Times New Roman" w:hAnsi="Times New Roman" w:cs="Times New Roman"/>
        </w:rPr>
        <w:t xml:space="preserve">В сфере овладения универсальными коммуникативными действиями: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владеть различными способами общения и взаимодействия;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23F4">
        <w:rPr>
          <w:rFonts w:ascii="Times New Roman" w:hAnsi="Times New Roman" w:cs="Times New Roman"/>
        </w:rPr>
        <w:t xml:space="preserve">развернуто и логично излагать свою точку зрения с использованием языковых средств;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выбирать тематику и методы совместных действий с учетом общих интересов, и возможностей каждого члена коллектива;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понимать и использовать преимущества кома</w:t>
      </w:r>
      <w:r>
        <w:rPr>
          <w:rFonts w:ascii="Times New Roman" w:hAnsi="Times New Roman" w:cs="Times New Roman"/>
        </w:rPr>
        <w:t xml:space="preserve">ндной и индивидуальной работы;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D823F4">
        <w:rPr>
          <w:rFonts w:ascii="Times New Roman" w:hAnsi="Times New Roman" w:cs="Times New Roman"/>
        </w:rPr>
        <w:t xml:space="preserve">В сфере овладения универсальными регулятивными действиями: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самостоятельно составлять план решения проблемы с учетом имеющихся ресурсов, собственных возможностей и предпочтений;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делать осознанный выбор, аргументировать его, брать ответственность за решение;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23F4">
        <w:rPr>
          <w:rFonts w:ascii="Times New Roman" w:hAnsi="Times New Roman" w:cs="Times New Roman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давать оценку новым ситуациям, вносить коррективы в деятельность, оценивать </w:t>
      </w:r>
      <w:r w:rsidRPr="00D823F4">
        <w:rPr>
          <w:rFonts w:ascii="Times New Roman" w:hAnsi="Times New Roman" w:cs="Times New Roman"/>
        </w:rPr>
        <w:lastRenderedPageBreak/>
        <w:t xml:space="preserve">соответствие результатов целям; </w:t>
      </w:r>
    </w:p>
    <w:p w:rsidR="00D823F4" w:rsidRP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оценивать приобретенный опыт.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b/>
        </w:rPr>
      </w:pPr>
      <w:r w:rsidRPr="00C73444">
        <w:rPr>
          <w:rFonts w:ascii="Times New Roman" w:hAnsi="Times New Roman" w:cs="Times New Roman"/>
          <w:b/>
        </w:rPr>
        <w:t xml:space="preserve">Предметные результаты </w:t>
      </w:r>
    </w:p>
    <w:p w:rsidR="00C73444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814E91">
        <w:rPr>
          <w:rFonts w:ascii="Times New Roman" w:hAnsi="Times New Roman" w:cs="Times New Roman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Русский язык: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4E91" w:rsidRPr="00814E91">
        <w:rPr>
          <w:rFonts w:ascii="Times New Roman" w:hAnsi="Times New Roman" w:cs="Times New Roman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</w:t>
      </w: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описание, монолог-рассуждение, монолог-повествование;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4E91" w:rsidRPr="00814E91">
        <w:rPr>
          <w:rFonts w:ascii="Times New Roman" w:hAnsi="Times New Roman" w:cs="Times New Roman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обсуждение и чёткая формулировка цели, плана совместной групповой деятельности;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последовательность изложения (развёртывание содержания в зависимости от цели текста, типа речи);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правильность выделения абзацев в тексте, наличие грамматической связи предложений в тексте, логичность.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Литература: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применять ИКТ, соблюдать правила информационной безопасности.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Иностранный язык: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основными видами речевой деятельности в рамках знакомства со спецификой современных профессий;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использовать иноязычные словари и справочники, в том числе информационно</w:t>
      </w: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справочные системы в электронной форме. </w:t>
      </w:r>
    </w:p>
    <w:p w:rsidR="00C73444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C73444">
        <w:rPr>
          <w:rFonts w:ascii="Times New Roman" w:hAnsi="Times New Roman" w:cs="Times New Roman"/>
          <w:i/>
        </w:rPr>
        <w:t>Информатика:</w:t>
      </w:r>
      <w:r w:rsidRPr="00814E91">
        <w:rPr>
          <w:rFonts w:ascii="Times New Roman" w:hAnsi="Times New Roman" w:cs="Times New Roman"/>
        </w:rPr>
        <w:t xml:space="preserve">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оперировать единицами измерения информационного объёма и скорости передачи данных;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мотивации к продолжению изучения информатики как профильного предмета.</w:t>
      </w:r>
    </w:p>
    <w:p w:rsidR="00C73444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C73444">
        <w:rPr>
          <w:rFonts w:ascii="Times New Roman" w:hAnsi="Times New Roman" w:cs="Times New Roman"/>
          <w:i/>
        </w:rPr>
        <w:t>География:</w:t>
      </w:r>
      <w:r w:rsidRPr="00814E91">
        <w:rPr>
          <w:rFonts w:ascii="Times New Roman" w:hAnsi="Times New Roman" w:cs="Times New Roman"/>
        </w:rPr>
        <w:t xml:space="preserve">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устанавливать взаимосвязи между изученными природными, социальными и экономическими явлениями и процессами;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использовать географические знания для описания существенных признаков разнообразных явлений и п</w:t>
      </w:r>
      <w:r>
        <w:rPr>
          <w:rFonts w:ascii="Times New Roman" w:hAnsi="Times New Roman" w:cs="Times New Roman"/>
        </w:rPr>
        <w:t xml:space="preserve">роцессов в повседневной жизни;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мотивации к продолжению изучения географии как профильного предмета на уровне среднего общего образования.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Физика: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понимание необходимости применения достижений физики и технологий для рационального природопользования;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мотивации к продолжению изучения физики как профильного предмета на уровне среднего общего образования.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Обществознание: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</w:t>
      </w:r>
      <w:r>
        <w:rPr>
          <w:rFonts w:ascii="Times New Roman" w:hAnsi="Times New Roman" w:cs="Times New Roman"/>
        </w:rPr>
        <w:t xml:space="preserve">экономики);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Биология: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интегрировать биологические знания со знаниями других учебных предметов;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Изобразительное искусство: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Основы безопасности жизнедеятельности: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 </w:t>
      </w:r>
    </w:p>
    <w:p w:rsidR="00DF3335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</w:t>
      </w:r>
    </w:p>
    <w:p w:rsidR="00D823F4" w:rsidRPr="00E0002D" w:rsidRDefault="00D823F4" w:rsidP="00D823F4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1. Вводный урок «Моя Россия – мои горизонты»</w:t>
      </w:r>
      <w:r w:rsidRPr="00697B78">
        <w:rPr>
          <w:rFonts w:ascii="Times New Roman" w:hAnsi="Times New Roman" w:cs="Times New Roman"/>
        </w:rPr>
        <w:t xml:space="preserve"> (обзор отраслей экономического развития РФ – счастье в труде)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2. Тематический профориентационный урок «Открой своё будущее»</w:t>
      </w:r>
      <w:r w:rsidRPr="00697B78">
        <w:rPr>
          <w:rFonts w:ascii="Times New Roman" w:hAnsi="Times New Roman" w:cs="Times New Roman"/>
        </w:rPr>
        <w:t xml:space="preserve"> (введение в профориентацию)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D823F4">
        <w:rPr>
          <w:rFonts w:ascii="Times New Roman" w:hAnsi="Times New Roman" w:cs="Times New Roman"/>
        </w:rPr>
        <w:t xml:space="preserve">В 10 классе: в ходе занятия обучающиеся получают информацию по следующим направлениям профессиональной деятельности: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естественно-научное направление;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инженерно-техническое направление;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информационно-технологическое направление;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оборонно-спортивное направление;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производственно-технологическое направление;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социально-гуманитарное направление;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финансово-экономическое направление;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23F4">
        <w:rPr>
          <w:rFonts w:ascii="Times New Roman" w:hAnsi="Times New Roman" w:cs="Times New Roman"/>
        </w:rPr>
        <w:t xml:space="preserve"> творческое направление.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D823F4">
        <w:rPr>
          <w:rFonts w:ascii="Times New Roman" w:hAnsi="Times New Roman" w:cs="Times New Roman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 </w:t>
      </w:r>
    </w:p>
    <w:p w:rsidR="00D823F4" w:rsidRP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D823F4">
        <w:rPr>
          <w:rFonts w:ascii="Times New Roman" w:hAnsi="Times New Roman" w:cs="Times New Roman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3. Профориентационная диагностика № 1 «Мой профиль»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обучающихся, не принимающих участие в проекте «Билет в будущее», доступна профориентационная диагностика № 1 «Мой профиль». 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3. Профориентационная диагностика № 1 «Мои профсреды»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Для обучающихся-участников проекта «Билет в будущее» доступна профориентационная диагностика № 1 «Мои профсред</w:t>
      </w:r>
      <w:r>
        <w:rPr>
          <w:rFonts w:ascii="Times New Roman" w:hAnsi="Times New Roman" w:cs="Times New Roman"/>
        </w:rPr>
        <w:t>ы» (обязательна для проведения)</w:t>
      </w:r>
      <w:r w:rsidRPr="005B681B">
        <w:rPr>
          <w:rFonts w:ascii="Times New Roman" w:hAnsi="Times New Roman" w:cs="Times New Roman"/>
        </w:rPr>
        <w:t xml:space="preserve"> 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профсреды»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10-11 классе</w:t>
      </w:r>
      <w:r w:rsidRPr="00D823F4">
        <w:rPr>
          <w:rFonts w:ascii="Times New Roman" w:hAnsi="Times New Roman" w:cs="Times New Roman"/>
        </w:rPr>
        <w:t xml:space="preserve">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D823F4">
        <w:rPr>
          <w:rFonts w:ascii="Times New Roman" w:hAnsi="Times New Roman" w:cs="Times New Roman"/>
        </w:rPr>
        <w:t>Тема 5.</w:t>
      </w:r>
      <w:r w:rsidRPr="005B681B">
        <w:rPr>
          <w:rFonts w:ascii="Times New Roman" w:hAnsi="Times New Roman" w:cs="Times New Roman"/>
          <w:i/>
        </w:rPr>
        <w:t xml:space="preserve"> Профориентационное занятие «Пробую профессию в сфере науки и образования»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</w:t>
      </w:r>
      <w:r>
        <w:rPr>
          <w:rFonts w:ascii="Times New Roman" w:hAnsi="Times New Roman" w:cs="Times New Roman"/>
        </w:rPr>
        <w:t>пройти последовательность этапов</w:t>
      </w:r>
      <w:r w:rsidRPr="005B681B">
        <w:rPr>
          <w:rFonts w:ascii="Times New Roman" w:hAnsi="Times New Roman" w:cs="Times New Roman"/>
        </w:rPr>
        <w:t>: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6. Профориентационное занятие «Россия в деле»</w:t>
      </w:r>
      <w:r w:rsidRPr="005B681B">
        <w:rPr>
          <w:rFonts w:ascii="Times New Roman" w:hAnsi="Times New Roman" w:cs="Times New Roman"/>
        </w:rPr>
        <w:t xml:space="preserve"> (часть 1) (на выбор: импортозамещение, авиастроение, судовождение, судостроение, лесная промышленность)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1).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6. Профориентационная диагностика № 2 «Мои ориентиры»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обучающихся-участников проекта «Билет в будущее» доступна профориентационная диагностика № 2 «Мои ориентиры» (обязательна для проведения).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4" w:history="1">
        <w:r w:rsidRPr="00E519FA">
          <w:rPr>
            <w:rStyle w:val="a9"/>
            <w:rFonts w:ascii="Times New Roman" w:hAnsi="Times New Roman" w:cs="Times New Roman"/>
          </w:rPr>
          <w:t>https://bvbinfo.ru/</w:t>
        </w:r>
      </w:hyperlink>
      <w:r w:rsidRPr="005B681B">
        <w:rPr>
          <w:rFonts w:ascii="Times New Roman" w:hAnsi="Times New Roman" w:cs="Times New Roman"/>
        </w:rPr>
        <w:t>).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7. Профориентационное занятие «Россия промышленная: узнаю достижения страны в сфере промышленности и производства»</w:t>
      </w:r>
      <w:r w:rsidRPr="005B681B">
        <w:rPr>
          <w:rFonts w:ascii="Times New Roman" w:hAnsi="Times New Roman" w:cs="Times New Roman"/>
        </w:rPr>
        <w:t xml:space="preserve"> (тяжелая промышленность, добыча и переработка сырья)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 xml:space="preserve">Тема 8. Профориентационное занятие «Пробую профессию в сфере промышленности» </w:t>
      </w:r>
      <w:r w:rsidRPr="005B681B">
        <w:rPr>
          <w:rFonts w:ascii="Times New Roman" w:hAnsi="Times New Roman" w:cs="Times New Roman"/>
        </w:rPr>
        <w:t xml:space="preserve">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промышленности,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 xml:space="preserve">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9. Профориентационное занятие «Россия цифровая: узнаю достижения страны в области цифровых технологий»</w:t>
      </w:r>
      <w:r w:rsidRPr="005B681B">
        <w:rPr>
          <w:rFonts w:ascii="Times New Roman" w:hAnsi="Times New Roman" w:cs="Times New Roman"/>
        </w:rPr>
        <w:t xml:space="preserve"> (информационные технологии, искусственный интеллект, робототехника) (1 час)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10. Профориентационное занятие «Пробую профессию в области цифровых технологий»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программист, робототехник и др.) (1 час)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цифровых технологий,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11. Профориентационная диагностика № 3 «Мои таланты»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Для обучающихся-участников проекта «Билет в будущее» доступна профориентационная диагностика № 3 «Мои таланты</w:t>
      </w:r>
      <w:r>
        <w:rPr>
          <w:rFonts w:ascii="Times New Roman" w:hAnsi="Times New Roman" w:cs="Times New Roman"/>
        </w:rPr>
        <w:t>» (обязательна для проведения)</w:t>
      </w:r>
      <w:r w:rsidRPr="005B681B">
        <w:rPr>
          <w:rFonts w:ascii="Times New Roman" w:hAnsi="Times New Roman" w:cs="Times New Roman"/>
        </w:rPr>
        <w:t xml:space="preserve">. </w:t>
      </w:r>
    </w:p>
    <w:p w:rsidR="00D823F4" w:rsidRPr="005B681B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12. Профориентационное занятие «Россия инженерная: узнаю достижения страны в области инженерного дела»</w:t>
      </w:r>
      <w:r w:rsidRPr="005B681B">
        <w:rPr>
          <w:rFonts w:ascii="Times New Roman" w:hAnsi="Times New Roman" w:cs="Times New Roman"/>
        </w:rPr>
        <w:t xml:space="preserve"> (машиностроение, транспорт, строительство)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13. Профориентационное занятие «Пробую профессию в инженерной сфере»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D823F4" w:rsidRPr="005B681B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14. Профориентационное занятие «Государственное управление и общественная безопасность»</w:t>
      </w:r>
      <w:r w:rsidRPr="005B681B">
        <w:rPr>
          <w:rFonts w:ascii="Times New Roman" w:hAnsi="Times New Roman" w:cs="Times New Roman"/>
        </w:rPr>
        <w:t xml:space="preserve"> (федеральная государственная, военная и правоохранительная службы, особенности работы и профессии в этих службах) (1 час) </w:t>
      </w:r>
    </w:p>
    <w:p w:rsidR="00D823F4" w:rsidRDefault="00D823F4" w:rsidP="00D823F4">
      <w:pPr>
        <w:ind w:firstLine="284"/>
        <w:jc w:val="both"/>
      </w:pPr>
      <w:r>
        <w:rPr>
          <w:rFonts w:ascii="Times New Roman" w:hAnsi="Times New Roman" w:cs="Times New Roman"/>
        </w:rPr>
        <w:t>В 10-11 классе</w:t>
      </w:r>
      <w:r w:rsidRPr="00D823F4">
        <w:rPr>
          <w:rFonts w:ascii="Times New Roman" w:hAnsi="Times New Roman" w:cs="Times New Roman"/>
        </w:rPr>
        <w:t xml:space="preserve">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  <w:r>
        <w:t xml:space="preserve">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15. Профориентационное занятие «Пробую профессию в сфере управления и безопасности»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B681B">
        <w:rPr>
          <w:rFonts w:ascii="Times New Roman" w:hAnsi="Times New Roman" w:cs="Times New Roman"/>
        </w:rPr>
        <w:t xml:space="preserve">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16. Профориентационное занятие-рефлексия «Моё будущее – моя страна»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17. Профориентационное занятие «Россия плодородная: узнаю о достижениях агропромышленного комплекса страны»</w:t>
      </w:r>
      <w:r w:rsidRPr="005B681B">
        <w:rPr>
          <w:rFonts w:ascii="Times New Roman" w:hAnsi="Times New Roman" w:cs="Times New Roman"/>
        </w:rPr>
        <w:t xml:space="preserve"> (агропромышленный комплекс)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18. Профориентационное занятие «Пробую профессию в аграрной сфере»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агроном, зоотехник и др.)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Pr="005B681B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19. Профориентационное занятие «Россия здоровая: узнаю достижения страны в области медицины и здравоохранения»</w:t>
      </w:r>
      <w:r w:rsidRPr="005B681B">
        <w:rPr>
          <w:rFonts w:ascii="Times New Roman" w:hAnsi="Times New Roman" w:cs="Times New Roman"/>
        </w:rPr>
        <w:t xml:space="preserve"> (сфера здравоохранения, фармацевтика и биотехнологии)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20. Профориентационное занятие «Пробую профессию в области медицины»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врач телемедицины, биотехнолог и др.)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Профессиональная проба по профессии в сфере медицины, в рамках которой обучающимся необходимо пр</w:t>
      </w:r>
      <w:r>
        <w:rPr>
          <w:rFonts w:ascii="Times New Roman" w:hAnsi="Times New Roman" w:cs="Times New Roman"/>
        </w:rPr>
        <w:t>ойти последовательность этапов: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B681B">
        <w:rPr>
          <w:rFonts w:ascii="Times New Roman" w:hAnsi="Times New Roman" w:cs="Times New Roman"/>
        </w:rPr>
        <w:t>Завершающий этап (закрепление полученных знаний, получение цифрового артефакта).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Тема 21. Профориентационное занятие «Россия добрая: узнаю о профессиях на благо общества» (сфера социального развития, туризма и гостеприимства)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 xml:space="preserve">Тема 22. Профориентационное занятие «Пробую профессию на благо общества» </w:t>
      </w:r>
      <w:r w:rsidRPr="007B2284">
        <w:rPr>
          <w:rFonts w:ascii="Times New Roman" w:hAnsi="Times New Roman" w:cs="Times New Roman"/>
        </w:rPr>
        <w:t xml:space="preserve"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в социальной сфере,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23. Профориентационное занятие «Россия креативная: узнаю творческие профессии»</w:t>
      </w:r>
      <w:r w:rsidRPr="007B2284">
        <w:rPr>
          <w:rFonts w:ascii="Times New Roman" w:hAnsi="Times New Roman" w:cs="Times New Roman"/>
        </w:rPr>
        <w:t xml:space="preserve"> (сфера культуры и искусства)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 xml:space="preserve"> Тема 24. Профориентационное занятие «Пробую творческую профессию» </w:t>
      </w:r>
      <w:r w:rsidRPr="007B2284">
        <w:rPr>
          <w:rFonts w:ascii="Times New Roman" w:hAnsi="Times New Roman" w:cs="Times New Roman"/>
        </w:rPr>
        <w:t xml:space="preserve">(моделирующая онлайн-проба на платформе проекта «Билет в будущее» по профессиям на выбор: дизайнер, продюсер и др.)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творчества,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25. Профориентационное занятие «Один день в профессии»</w:t>
      </w:r>
      <w:r w:rsidRPr="007B2284">
        <w:rPr>
          <w:rFonts w:ascii="Times New Roman" w:hAnsi="Times New Roman" w:cs="Times New Roman"/>
        </w:rPr>
        <w:t xml:space="preserve"> (часть 1) (учитель, актер, эколог)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26. Профориентационное занятие «Один день в профессии»</w:t>
      </w:r>
      <w:r w:rsidRPr="007B2284">
        <w:rPr>
          <w:rFonts w:ascii="Times New Roman" w:hAnsi="Times New Roman" w:cs="Times New Roman"/>
        </w:rPr>
        <w:t xml:space="preserve"> (часть 2) (пожарный, ветеринар, повар) (1 час)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27. Профориентационный сериал проекта «Билет в будущее»</w:t>
      </w:r>
      <w:r w:rsidRPr="007B2284">
        <w:rPr>
          <w:rFonts w:ascii="Times New Roman" w:hAnsi="Times New Roman" w:cs="Times New Roman"/>
        </w:rPr>
        <w:t xml:space="preserve"> (часть 1) (1 час) 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</w:t>
      </w:r>
      <w:r>
        <w:rPr>
          <w:rFonts w:ascii="Times New Roman" w:hAnsi="Times New Roman" w:cs="Times New Roman"/>
        </w:rPr>
        <w:t>священные следующим профессиям:</w:t>
      </w:r>
      <w:r w:rsidRPr="007B2284">
        <w:rPr>
          <w:rFonts w:ascii="Times New Roman" w:hAnsi="Times New Roman" w:cs="Times New Roman"/>
        </w:rPr>
        <w:t xml:space="preserve"> 1 серия: начальник конструкторского отдела компании «ОДК-Авиадвигатели», владелец семейной фермы «Российские альпаки», шеф-повар ресторана «Peshi». 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 4 серия: мастер участка компании «ОДК-Авиадвигатели», скульптор, руководитель Курчатовского комплекса синхротронно-нейтринных исследований (НИЦ «Курчатовский институт»).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28. Профориентационный сериал проекта «Билет в будущее»</w:t>
      </w:r>
      <w:r w:rsidRPr="007B2284">
        <w:rPr>
          <w:rFonts w:ascii="Times New Roman" w:hAnsi="Times New Roman" w:cs="Times New Roman"/>
        </w:rPr>
        <w:t xml:space="preserve"> (часть 2)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5 серия: сварщик, методист в Музее оптики, врач ЛФК и спортивной медицины, реабилитолог. 6 серия: врач-педиатр Псковской областной инфекционной больницы, основательница концепт-стора «Палаты», основатель дома-музея «Этнодом». 7 серия: сыровар на семейном предприятии, оператор ЧПУ в компании «Лобаев Армс», учитель физики, замдиректора школы «Экотех +». 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29. Профориентационное занятие «Пробую профессию в инженерной сфере»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30. Профориентационное занятие «Пробую профессию в цифровой сфере»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 </w:t>
      </w:r>
      <w:r w:rsidRPr="007B2284">
        <w:rPr>
          <w:rFonts w:ascii="Times New Roman" w:hAnsi="Times New Roman" w:cs="Times New Roman"/>
          <w:i/>
        </w:rPr>
        <w:t>Тема 31. Профориентационное занятие «Пробую профессию в сфере промышленности»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промышленности,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32. Профориентационное занятие «Пробую профессию в сфере медицины»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38 сред.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33. Профориентационное занятие «Пробую профессию в креативной сфере»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креативной сфере, в рамках которой обучающимся необходимо пройти последовательность этапов: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34. Профориентационное занятие «Моё будущее – Моя страна»</w:t>
      </w:r>
      <w:r w:rsidRPr="007B2284">
        <w:rPr>
          <w:rFonts w:ascii="Times New Roman" w:hAnsi="Times New Roman" w:cs="Times New Roman"/>
        </w:rPr>
        <w:t xml:space="preserve"> (1 час) </w:t>
      </w:r>
    </w:p>
    <w:p w:rsidR="00D823F4" w:rsidRDefault="00D823F4" w:rsidP="00D823F4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D823F4" w:rsidRPr="00E1504D" w:rsidRDefault="00D823F4" w:rsidP="00E1504D">
      <w:pPr>
        <w:ind w:firstLine="284"/>
        <w:jc w:val="both"/>
        <w:rPr>
          <w:rFonts w:ascii="Times New Roman" w:hAnsi="Times New Roman" w:cs="Times New Roman"/>
        </w:rPr>
      </w:pP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2D2D1B" w:rsidRPr="00E026A5" w:rsidRDefault="002D2D1B" w:rsidP="00DF3335">
      <w:pPr>
        <w:jc w:val="both"/>
        <w:rPr>
          <w:rFonts w:ascii="Times New Roman" w:eastAsia="Times New Roman" w:hAnsi="Times New Roman"/>
          <w:b/>
        </w:rPr>
      </w:pPr>
    </w:p>
    <w:tbl>
      <w:tblPr>
        <w:tblStyle w:val="a7"/>
        <w:tblW w:w="9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661"/>
        <w:gridCol w:w="741"/>
        <w:gridCol w:w="708"/>
        <w:gridCol w:w="710"/>
        <w:gridCol w:w="2557"/>
        <w:gridCol w:w="2050"/>
      </w:tblGrid>
      <w:tr w:rsidR="00D823F4" w:rsidRPr="00CA52FD" w:rsidTr="005D6114">
        <w:trPr>
          <w:trHeight w:val="276"/>
        </w:trPr>
        <w:tc>
          <w:tcPr>
            <w:tcW w:w="562" w:type="dxa"/>
            <w:vMerge w:val="restart"/>
          </w:tcPr>
          <w:p w:rsidR="00D823F4" w:rsidRPr="00CA52FD" w:rsidRDefault="00D823F4" w:rsidP="005D6114">
            <w:pPr>
              <w:jc w:val="both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661" w:type="dxa"/>
            <w:vMerge w:val="restart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159" w:type="dxa"/>
            <w:gridSpan w:val="3"/>
          </w:tcPr>
          <w:p w:rsidR="00D823F4" w:rsidRPr="00CA52FD" w:rsidRDefault="00D823F4" w:rsidP="005D61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7" w:type="dxa"/>
            <w:vMerge w:val="restart"/>
          </w:tcPr>
          <w:p w:rsidR="00D823F4" w:rsidRPr="00CA52FD" w:rsidRDefault="00D823F4" w:rsidP="005D6114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D823F4" w:rsidRPr="00CA52FD" w:rsidRDefault="00D823F4" w:rsidP="005D6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D823F4" w:rsidRPr="00CA52FD" w:rsidTr="005D6114">
        <w:trPr>
          <w:trHeight w:val="429"/>
        </w:trPr>
        <w:tc>
          <w:tcPr>
            <w:tcW w:w="562" w:type="dxa"/>
            <w:vMerge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D823F4" w:rsidRPr="00CA52FD" w:rsidRDefault="00D823F4" w:rsidP="005D611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D823F4" w:rsidRPr="00CA52FD" w:rsidRDefault="00D823F4" w:rsidP="005D611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710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557" w:type="dxa"/>
            <w:vMerge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23F4" w:rsidRPr="00CA52FD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D823F4" w:rsidRPr="00592B26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Тема 1. Вводный урок «Моя Россия – мои горизонты» (обзор отраслей экономического развития РФ – счастье в труде) (1 час)</w:t>
            </w:r>
          </w:p>
        </w:tc>
        <w:tc>
          <w:tcPr>
            <w:tcW w:w="741" w:type="dxa"/>
          </w:tcPr>
          <w:p w:rsidR="00D823F4" w:rsidRPr="00592B26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Default="00E60955" w:rsidP="005D611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823F4" w:rsidRPr="002115E2">
                <w:rPr>
                  <w:rFonts w:ascii="Times New Roman" w:hAnsi="Times New Roman" w:cs="Times New Roman"/>
                </w:rPr>
                <w:t>“Билет в будущее” - бесплатная профориентация для школьников, выбор профессии онлайн (bvbinfo.ru)</w:t>
              </w:r>
            </w:hyperlink>
          </w:p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15E2">
              <w:rPr>
                <w:rFonts w:ascii="Times New Roman" w:eastAsia="Times New Roman" w:hAnsi="Times New Roman" w:cs="Times New Roman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D823F4" w:rsidRPr="00592B26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Тема 2. Тематический профориентационный урок «Открой своё будущее» (введение в профориентацию) (1 час)</w:t>
            </w:r>
          </w:p>
        </w:tc>
        <w:tc>
          <w:tcPr>
            <w:tcW w:w="741" w:type="dxa"/>
          </w:tcPr>
          <w:p w:rsidR="00D823F4" w:rsidRPr="00592B26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D823F4" w:rsidRPr="00592B26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Тема 3. Профориентационная диагностика № 1 «Мой профиль» и разбор результатов (1 час)</w:t>
            </w:r>
          </w:p>
        </w:tc>
        <w:tc>
          <w:tcPr>
            <w:tcW w:w="741" w:type="dxa"/>
          </w:tcPr>
          <w:p w:rsidR="00D823F4" w:rsidRPr="00592B26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CA52FD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 xml:space="preserve">Профориентационная диагностика обучающихся 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3. Профориентационная диагностика № 1 «Мои профсреды» и разбор результатов (1 час)</w:t>
            </w:r>
          </w:p>
        </w:tc>
        <w:tc>
          <w:tcPr>
            <w:tcW w:w="741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7B2284" w:rsidRDefault="00E60955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8" w:history="1">
              <w:r w:rsidR="00D823F4" w:rsidRPr="007B2284">
                <w:rPr>
                  <w:rFonts w:ascii="Times New Roman" w:eastAsia="Times New Roman" w:hAnsi="Times New Roman" w:cs="Times New Roman"/>
                  <w:lang w:val="en-US"/>
                </w:rPr>
                <w:t>bvbinfo.ru</w:t>
              </w:r>
            </w:hyperlink>
            <w:r w:rsidR="00D823F4" w:rsidRPr="007B228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      </w:r>
          </w:p>
        </w:tc>
        <w:tc>
          <w:tcPr>
            <w:tcW w:w="741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7B2284" w:rsidRDefault="00E60955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="00D823F4" w:rsidRPr="007B2284">
                <w:rPr>
                  <w:rFonts w:ascii="Times New Roman" w:eastAsia="Times New Roman" w:hAnsi="Times New Roman" w:cs="Times New Roman"/>
                  <w:lang w:val="en-US"/>
                </w:rPr>
                <w:t>bvbinfo.ru</w:t>
              </w:r>
            </w:hyperlink>
            <w:r w:rsidR="00D823F4" w:rsidRPr="007B228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      </w:r>
          </w:p>
        </w:tc>
        <w:tc>
          <w:tcPr>
            <w:tcW w:w="741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D823F4" w:rsidRPr="007B2284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7B2284" w:rsidRDefault="00E60955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D823F4" w:rsidRPr="007B2284">
                <w:rPr>
                  <w:rFonts w:ascii="Times New Roman" w:eastAsia="Times New Roman" w:hAnsi="Times New Roman" w:cs="Times New Roman"/>
                  <w:lang w:val="en-US"/>
                </w:rPr>
                <w:t>bvbinfo.ru</w:t>
              </w:r>
            </w:hyperlink>
            <w:r w:rsidR="00D823F4" w:rsidRPr="007B228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823F4"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6. Профориентационная диагностика № 2 «Мои ориентиры» и разбор результатов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диагностика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rPr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3216"/>
        </w:trPr>
        <w:tc>
          <w:tcPr>
            <w:tcW w:w="562" w:type="dxa"/>
          </w:tcPr>
          <w:p w:rsidR="00D823F4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3216"/>
        </w:trPr>
        <w:tc>
          <w:tcPr>
            <w:tcW w:w="562" w:type="dxa"/>
          </w:tcPr>
          <w:p w:rsidR="00D823F4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      </w:r>
          </w:p>
        </w:tc>
        <w:tc>
          <w:tcPr>
            <w:tcW w:w="741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Default="00D823F4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3216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. Тема 11. Профориентационное занятие «Россия в деле» (часть 2) (на выбор: медицина, реабилитация, генетика)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11. Профориентационная диагностика № 3 «Мои таланты» и разбор результатов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диагностика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16. Профориентационное занятие-рефлексия «Моё будущее – моя страна»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420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D823F4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420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786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23. Профориентационное занятие «Россия креативная: узнаю творческие профессии» (сфера культуры и искусства)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25. Профориентационное занятие «Один день в профессии» (часть 1) (учитель, актер, эколог)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26. Профориентационное занятие «Один день в профессии» (часть 2) (пожарный, ветеринар, повар)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27. Профориентационный сериал проекта «Билет в будущее» (часть 1)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28. Профориентационный сериал проекта «Билет в будущее» (часть 2)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Pr="00CA52FD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697B78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D823F4" w:rsidRPr="00981145" w:rsidTr="005D6114">
        <w:trPr>
          <w:trHeight w:val="261"/>
        </w:trPr>
        <w:tc>
          <w:tcPr>
            <w:tcW w:w="562" w:type="dxa"/>
          </w:tcPr>
          <w:p w:rsidR="00D823F4" w:rsidRDefault="00D823F4" w:rsidP="005D6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61" w:type="dxa"/>
          </w:tcPr>
          <w:p w:rsidR="00D823F4" w:rsidRPr="0095363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34. Профориентационное занятие «Моё будущее – Моя страна» (1 час)</w:t>
            </w:r>
          </w:p>
        </w:tc>
        <w:tc>
          <w:tcPr>
            <w:tcW w:w="741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823F4" w:rsidRPr="00375664" w:rsidRDefault="00D823F4" w:rsidP="005D61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D823F4" w:rsidRPr="0081544B" w:rsidRDefault="00D823F4" w:rsidP="005D611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D823F4" w:rsidRPr="00697B78" w:rsidRDefault="00E60955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D823F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D823F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823F4" w:rsidRPr="00375664" w:rsidRDefault="00D823F4" w:rsidP="005D6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</w:tbl>
    <w:p w:rsidR="002D2D1B" w:rsidRPr="007C23BA" w:rsidRDefault="002D2D1B" w:rsidP="00CA52FD">
      <w:pPr>
        <w:jc w:val="both"/>
        <w:rPr>
          <w:rFonts w:ascii="Times New Roman" w:eastAsia="Times New Roman" w:hAnsi="Times New Roman"/>
          <w:lang w:val="en-US"/>
        </w:rPr>
      </w:pPr>
    </w:p>
    <w:sectPr w:rsidR="002D2D1B" w:rsidRPr="007C23BA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172836"/>
    <w:rsid w:val="002115E2"/>
    <w:rsid w:val="002D2D1B"/>
    <w:rsid w:val="002F7EC4"/>
    <w:rsid w:val="003952AE"/>
    <w:rsid w:val="00531802"/>
    <w:rsid w:val="00592B26"/>
    <w:rsid w:val="00636A93"/>
    <w:rsid w:val="00697420"/>
    <w:rsid w:val="006B3B2F"/>
    <w:rsid w:val="007C23BA"/>
    <w:rsid w:val="007F4542"/>
    <w:rsid w:val="00814E91"/>
    <w:rsid w:val="008A28A6"/>
    <w:rsid w:val="00981145"/>
    <w:rsid w:val="00AA02B8"/>
    <w:rsid w:val="00C51315"/>
    <w:rsid w:val="00C73444"/>
    <w:rsid w:val="00CA52FD"/>
    <w:rsid w:val="00CB07B0"/>
    <w:rsid w:val="00CD13A1"/>
    <w:rsid w:val="00CF30C2"/>
    <w:rsid w:val="00D57AF9"/>
    <w:rsid w:val="00D823F4"/>
    <w:rsid w:val="00DE316F"/>
    <w:rsid w:val="00DF3335"/>
    <w:rsid w:val="00E0002D"/>
    <w:rsid w:val="00E026A5"/>
    <w:rsid w:val="00E1504D"/>
    <w:rsid w:val="00E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CA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hyperlink" Target="https://bvbinfo.ru/" TargetMode="Externa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LRNNTX+LXfohclMglEPp1Otzztg=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CpbtmykyaHzACox3WSbVMn6PAWwpxflUaPnU4ohdOAKtoRCsYujqHPcHJ1D7A7HCAMB6WgFz
    9B4L3QoM8M5yWSntxJfivGgSTXW5SjEaMq9HKG4luwVfyf+Nfq7hnlnn3pgS6HEpVr1kQ2KQ
    BaCtiI7A3v9A7TntdgXEzEgVjCk=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2"/>
            <mdssi:RelationshipReference SourceId="rId2"/>
            <mdssi:RelationshipReference SourceId="rId1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oUDPHZ1QojPH8W5HmB4zCGp5a9Q=</DigestValue>
      </Reference>
      <Reference URI="/word/document.xml?ContentType=application/vnd.openxmlformats-officedocument.wordprocessingml.document.main+xml">
        <DigestMethod Algorithm="http://www.w3.org/2000/09/xmldsig#sha1"/>
        <DigestValue>yH3DwtJhD9zSFZ4TJ5fV47KoJWA=</DigestValue>
      </Reference>
      <Reference URI="/word/fontTable.xml?ContentType=application/vnd.openxmlformats-officedocument.wordprocessingml.fontTable+xml">
        <DigestMethod Algorithm="http://www.w3.org/2000/09/xmldsig#sha1"/>
        <DigestValue>yz4INv30/YBdZ5GLhh0/bw0Zqfs=</DigestValue>
      </Reference>
      <Reference URI="/word/settings.xml?ContentType=application/vnd.openxmlformats-officedocument.wordprocessingml.settings+xml">
        <DigestMethod Algorithm="http://www.w3.org/2000/09/xmldsig#sha1"/>
        <DigestValue>8tV4Q598BjCQ8qks2QdZ8e4YuV8=</DigestValue>
      </Reference>
      <Reference URI="/word/styles.xml?ContentType=application/vnd.openxmlformats-officedocument.wordprocessingml.styles+xml">
        <DigestMethod Algorithm="http://www.w3.org/2000/09/xmldsig#sha1"/>
        <DigestValue>lLF+eBxS2ajLiMQeCWXVdRMEVZI=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VcpkzbKkAIdv2aAa7g5H//6ulL4=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8777</Words>
  <Characters>50034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13</cp:revision>
  <dcterms:created xsi:type="dcterms:W3CDTF">2022-08-18T07:10:00Z</dcterms:created>
  <dcterms:modified xsi:type="dcterms:W3CDTF">2023-09-10T10:42:00Z</dcterms:modified>
</cp:coreProperties>
</file>