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136BC" w14:textId="77777777" w:rsidR="004425BE" w:rsidRDefault="004425BE" w:rsidP="004425BE">
      <w:pPr>
        <w:pStyle w:val="a3"/>
        <w:ind w:left="5670"/>
        <w:jc w:val="both"/>
        <w:rPr>
          <w:rFonts w:ascii="Times New Roman" w:hAnsi="Times New Roman"/>
          <w:sz w:val="24"/>
          <w:szCs w:val="24"/>
        </w:rPr>
      </w:pPr>
      <w:r>
        <w:rPr>
          <w:rFonts w:ascii="Times New Roman" w:hAnsi="Times New Roman"/>
          <w:sz w:val="24"/>
          <w:szCs w:val="24"/>
        </w:rPr>
        <w:t xml:space="preserve">Приложение №__27__                               </w:t>
      </w:r>
    </w:p>
    <w:p w14:paraId="5B0DB3F2" w14:textId="77777777" w:rsidR="004425BE" w:rsidRDefault="004425BE" w:rsidP="004425BE">
      <w:pPr>
        <w:pStyle w:val="a3"/>
        <w:ind w:left="5670"/>
        <w:jc w:val="both"/>
        <w:rPr>
          <w:rFonts w:ascii="Times New Roman" w:hAnsi="Times New Roman"/>
          <w:sz w:val="24"/>
          <w:szCs w:val="24"/>
        </w:rPr>
      </w:pPr>
      <w:r>
        <w:rPr>
          <w:rFonts w:ascii="Times New Roman" w:hAnsi="Times New Roman"/>
          <w:sz w:val="24"/>
          <w:szCs w:val="24"/>
        </w:rPr>
        <w:t xml:space="preserve">к разделу 3.2 ООП НОО            </w:t>
      </w:r>
    </w:p>
    <w:p w14:paraId="37BD291A" w14:textId="77777777" w:rsidR="004425BE" w:rsidRDefault="004425BE" w:rsidP="004425BE">
      <w:pPr>
        <w:pStyle w:val="a3"/>
        <w:ind w:left="5670"/>
        <w:jc w:val="both"/>
        <w:rPr>
          <w:rFonts w:ascii="Times New Roman" w:hAnsi="Times New Roman"/>
          <w:sz w:val="24"/>
          <w:szCs w:val="24"/>
        </w:rPr>
      </w:pPr>
      <w:r>
        <w:rPr>
          <w:rFonts w:ascii="Times New Roman" w:hAnsi="Times New Roman"/>
          <w:sz w:val="24"/>
          <w:szCs w:val="24"/>
        </w:rPr>
        <w:t>МОУ «Красноборская средняя школа»</w:t>
      </w:r>
    </w:p>
    <w:p w14:paraId="6EDE8A48" w14:textId="77777777" w:rsidR="004425BE" w:rsidRDefault="004425BE" w:rsidP="004425BE">
      <w:pPr>
        <w:rPr>
          <w:rFonts w:ascii="Times New Roman" w:hAnsi="Times New Roman"/>
          <w:b/>
          <w:sz w:val="28"/>
        </w:rPr>
      </w:pPr>
    </w:p>
    <w:p w14:paraId="6A6BE311" w14:textId="77777777" w:rsidR="004425BE" w:rsidRDefault="004425BE" w:rsidP="004425BE">
      <w:pPr>
        <w:ind w:left="120"/>
        <w:jc w:val="center"/>
        <w:rPr>
          <w:rFonts w:ascii="Times New Roman" w:hAnsi="Times New Roman"/>
          <w:b/>
          <w:sz w:val="28"/>
        </w:rPr>
      </w:pPr>
    </w:p>
    <w:p w14:paraId="47F2E734" w14:textId="77777777" w:rsidR="004425BE" w:rsidRDefault="004425BE" w:rsidP="004425BE">
      <w:pPr>
        <w:spacing w:after="0" w:line="240" w:lineRule="auto"/>
        <w:ind w:left="120"/>
        <w:jc w:val="center"/>
        <w:rPr>
          <w:rFonts w:ascii="Times New Roman" w:hAnsi="Times New Roman"/>
          <w:b/>
          <w:sz w:val="28"/>
        </w:rPr>
      </w:pPr>
    </w:p>
    <w:p w14:paraId="4C9CA289" w14:textId="77777777" w:rsidR="004425BE" w:rsidRDefault="004425BE" w:rsidP="004425BE">
      <w:pPr>
        <w:spacing w:after="0" w:line="240" w:lineRule="auto"/>
        <w:ind w:left="120"/>
        <w:jc w:val="center"/>
      </w:pPr>
      <w:r>
        <w:rPr>
          <w:rFonts w:ascii="Times New Roman" w:hAnsi="Times New Roman"/>
          <w:b/>
          <w:sz w:val="28"/>
        </w:rPr>
        <w:t>‌</w:t>
      </w:r>
      <w:bookmarkStart w:id="0" w:name="5858e69b-b955-4d5b-94a8-f3a644af01d4"/>
      <w:r>
        <w:rPr>
          <w:rFonts w:ascii="Times New Roman" w:hAnsi="Times New Roman"/>
          <w:b/>
          <w:sz w:val="28"/>
        </w:rPr>
        <w:t>администрация Шатковского муниципального округа</w:t>
      </w:r>
      <w:bookmarkEnd w:id="0"/>
      <w:r>
        <w:rPr>
          <w:rFonts w:ascii="Times New Roman" w:hAnsi="Times New Roman"/>
          <w:b/>
          <w:sz w:val="28"/>
        </w:rPr>
        <w:t>‌</w:t>
      </w:r>
      <w:r>
        <w:rPr>
          <w:rFonts w:ascii="Times New Roman" w:hAnsi="Times New Roman"/>
          <w:sz w:val="28"/>
        </w:rPr>
        <w:t>​</w:t>
      </w:r>
    </w:p>
    <w:p w14:paraId="30144A25" w14:textId="77777777" w:rsidR="004425BE" w:rsidRDefault="004425BE" w:rsidP="004425BE">
      <w:pPr>
        <w:spacing w:after="0" w:line="240" w:lineRule="auto"/>
        <w:ind w:left="120"/>
        <w:jc w:val="center"/>
      </w:pPr>
      <w:r>
        <w:rPr>
          <w:rFonts w:ascii="Times New Roman" w:hAnsi="Times New Roman"/>
          <w:b/>
          <w:sz w:val="28"/>
        </w:rPr>
        <w:t>МОУ «Красноборская СШ»</w:t>
      </w:r>
    </w:p>
    <w:p w14:paraId="156D4842" w14:textId="77777777" w:rsidR="004425BE" w:rsidRDefault="004425BE" w:rsidP="004425BE">
      <w:pPr>
        <w:spacing w:after="0" w:line="240" w:lineRule="auto"/>
        <w:ind w:left="120"/>
      </w:pPr>
    </w:p>
    <w:p w14:paraId="1C79C526" w14:textId="77777777" w:rsidR="004425BE" w:rsidRDefault="004425BE" w:rsidP="004425BE">
      <w:pPr>
        <w:spacing w:after="0" w:line="240" w:lineRule="auto"/>
        <w:ind w:left="120"/>
      </w:pPr>
    </w:p>
    <w:p w14:paraId="068D0CFD" w14:textId="77777777" w:rsidR="004425BE" w:rsidRDefault="004425BE" w:rsidP="004425BE">
      <w:pPr>
        <w:spacing w:after="0" w:line="240" w:lineRule="auto"/>
        <w:ind w:left="120"/>
      </w:pPr>
    </w:p>
    <w:p w14:paraId="6C37F2A4" w14:textId="77777777" w:rsidR="004425BE" w:rsidRDefault="004425BE" w:rsidP="004425BE">
      <w:pPr>
        <w:spacing w:after="0" w:line="240" w:lineRule="auto"/>
        <w:ind w:left="120"/>
      </w:pPr>
    </w:p>
    <w:tbl>
      <w:tblPr>
        <w:tblW w:w="9599" w:type="dxa"/>
        <w:tblLook w:val="04A0" w:firstRow="1" w:lastRow="0" w:firstColumn="1" w:lastColumn="0" w:noHBand="0" w:noVBand="1"/>
      </w:tblPr>
      <w:tblGrid>
        <w:gridCol w:w="3114"/>
        <w:gridCol w:w="85"/>
        <w:gridCol w:w="3030"/>
        <w:gridCol w:w="170"/>
        <w:gridCol w:w="2945"/>
        <w:gridCol w:w="255"/>
      </w:tblGrid>
      <w:tr w:rsidR="004425BE" w14:paraId="5C142BC3" w14:textId="77777777" w:rsidTr="00CB6BC5">
        <w:trPr>
          <w:trHeight w:val="2342"/>
        </w:trPr>
        <w:tc>
          <w:tcPr>
            <w:tcW w:w="3199" w:type="dxa"/>
            <w:gridSpan w:val="2"/>
            <w:shd w:val="clear" w:color="auto" w:fill="auto"/>
          </w:tcPr>
          <w:p w14:paraId="39646847" w14:textId="77777777" w:rsidR="004425BE" w:rsidRPr="00CB6BC5" w:rsidRDefault="004425BE" w:rsidP="00207DD1">
            <w:pPr>
              <w:autoSpaceDE w:val="0"/>
              <w:autoSpaceDN w:val="0"/>
              <w:spacing w:after="0" w:line="240" w:lineRule="auto"/>
              <w:jc w:val="center"/>
              <w:rPr>
                <w:rFonts w:ascii="Times New Roman" w:eastAsia="Times New Roman" w:hAnsi="Times New Roman"/>
                <w:sz w:val="28"/>
                <w:szCs w:val="28"/>
              </w:rPr>
            </w:pPr>
            <w:r w:rsidRPr="00CB6BC5">
              <w:rPr>
                <w:rFonts w:ascii="Times New Roman" w:eastAsia="Times New Roman" w:hAnsi="Times New Roman"/>
                <w:sz w:val="28"/>
                <w:szCs w:val="28"/>
              </w:rPr>
              <w:t>РАССМОТРЕН</w:t>
            </w:r>
          </w:p>
          <w:p w14:paraId="5C013871" w14:textId="77777777" w:rsidR="004425BE" w:rsidRPr="00CB6BC5" w:rsidRDefault="004425BE" w:rsidP="00207DD1">
            <w:pPr>
              <w:autoSpaceDE w:val="0"/>
              <w:autoSpaceDN w:val="0"/>
              <w:spacing w:after="0" w:line="240" w:lineRule="auto"/>
              <w:jc w:val="center"/>
              <w:rPr>
                <w:rFonts w:ascii="Times New Roman" w:eastAsia="Times New Roman" w:hAnsi="Times New Roman"/>
              </w:rPr>
            </w:pPr>
            <w:r w:rsidRPr="00CB6BC5">
              <w:rPr>
                <w:rFonts w:ascii="Times New Roman" w:eastAsia="Times New Roman" w:hAnsi="Times New Roman"/>
              </w:rPr>
              <w:t>и принята на заседании педагогического совета</w:t>
            </w:r>
          </w:p>
          <w:p w14:paraId="35DF4049" w14:textId="77777777" w:rsidR="004425BE" w:rsidRPr="00CB6BC5" w:rsidRDefault="004425BE" w:rsidP="00207DD1">
            <w:pPr>
              <w:autoSpaceDE w:val="0"/>
              <w:autoSpaceDN w:val="0"/>
              <w:spacing w:after="0" w:line="240" w:lineRule="auto"/>
              <w:jc w:val="center"/>
              <w:rPr>
                <w:rFonts w:ascii="Times New Roman" w:eastAsia="Times New Roman" w:hAnsi="Times New Roman"/>
              </w:rPr>
            </w:pPr>
            <w:r w:rsidRPr="00CB6BC5">
              <w:rPr>
                <w:rFonts w:ascii="Times New Roman" w:eastAsia="Times New Roman" w:hAnsi="Times New Roman"/>
              </w:rPr>
              <w:t>МОУ «Красноборская СШ»</w:t>
            </w:r>
          </w:p>
          <w:p w14:paraId="50B20650" w14:textId="77777777" w:rsidR="004425BE" w:rsidRPr="00CB6BC5" w:rsidRDefault="004425BE" w:rsidP="00207DD1">
            <w:pPr>
              <w:autoSpaceDE w:val="0"/>
              <w:autoSpaceDN w:val="0"/>
              <w:spacing w:after="0" w:line="240" w:lineRule="auto"/>
              <w:jc w:val="center"/>
              <w:rPr>
                <w:rFonts w:ascii="Times New Roman" w:eastAsia="Times New Roman" w:hAnsi="Times New Roman"/>
              </w:rPr>
            </w:pPr>
            <w:r w:rsidRPr="00CB6BC5">
              <w:rPr>
                <w:rFonts w:ascii="Times New Roman" w:eastAsia="Times New Roman" w:hAnsi="Times New Roman"/>
              </w:rPr>
              <w:t>протокол от 28.08.2023 № 1</w:t>
            </w:r>
          </w:p>
          <w:p w14:paraId="58A90413" w14:textId="77777777" w:rsidR="004425BE" w:rsidRPr="00CB6BC5" w:rsidRDefault="004425BE" w:rsidP="00207DD1">
            <w:pPr>
              <w:autoSpaceDE w:val="0"/>
              <w:autoSpaceDN w:val="0"/>
              <w:spacing w:after="0" w:line="240" w:lineRule="auto"/>
              <w:jc w:val="both"/>
              <w:rPr>
                <w:rFonts w:ascii="Times New Roman" w:eastAsia="Times New Roman" w:hAnsi="Times New Roman"/>
              </w:rPr>
            </w:pPr>
          </w:p>
        </w:tc>
        <w:tc>
          <w:tcPr>
            <w:tcW w:w="3200" w:type="dxa"/>
            <w:gridSpan w:val="2"/>
            <w:shd w:val="clear" w:color="auto" w:fill="auto"/>
            <w:hideMark/>
          </w:tcPr>
          <w:p w14:paraId="670E4503" w14:textId="77777777" w:rsidR="004425BE" w:rsidRPr="00CB6BC5" w:rsidRDefault="004425BE" w:rsidP="00207DD1">
            <w:pPr>
              <w:autoSpaceDE w:val="0"/>
              <w:autoSpaceDN w:val="0"/>
              <w:spacing w:after="0" w:line="240" w:lineRule="auto"/>
              <w:rPr>
                <w:rFonts w:ascii="Times New Roman" w:eastAsia="Times New Roman" w:hAnsi="Times New Roman"/>
              </w:rPr>
            </w:pPr>
            <w:r w:rsidRPr="00CB6BC5">
              <w:rPr>
                <w:rFonts w:ascii="Times New Roman" w:eastAsia="Times New Roman" w:hAnsi="Times New Roman"/>
                <w:sz w:val="28"/>
                <w:szCs w:val="28"/>
              </w:rPr>
              <w:t xml:space="preserve">   </w:t>
            </w:r>
          </w:p>
        </w:tc>
        <w:tc>
          <w:tcPr>
            <w:tcW w:w="3200" w:type="dxa"/>
            <w:gridSpan w:val="2"/>
            <w:shd w:val="clear" w:color="auto" w:fill="auto"/>
          </w:tcPr>
          <w:p w14:paraId="297A6473" w14:textId="77777777" w:rsidR="004425BE" w:rsidRPr="00CB6BC5" w:rsidRDefault="004425BE" w:rsidP="00207DD1">
            <w:pPr>
              <w:autoSpaceDE w:val="0"/>
              <w:autoSpaceDN w:val="0"/>
              <w:spacing w:after="0" w:line="240" w:lineRule="auto"/>
              <w:jc w:val="center"/>
              <w:rPr>
                <w:rFonts w:ascii="Times New Roman" w:eastAsia="Times New Roman" w:hAnsi="Times New Roman"/>
                <w:sz w:val="28"/>
                <w:szCs w:val="28"/>
              </w:rPr>
            </w:pPr>
            <w:r w:rsidRPr="00CB6BC5">
              <w:rPr>
                <w:rFonts w:ascii="Times New Roman" w:eastAsia="Times New Roman" w:hAnsi="Times New Roman"/>
                <w:sz w:val="28"/>
                <w:szCs w:val="28"/>
              </w:rPr>
              <w:t>УТВЕРЖДЕН</w:t>
            </w:r>
          </w:p>
          <w:p w14:paraId="576C59E1" w14:textId="77777777" w:rsidR="004425BE" w:rsidRPr="00CB6BC5" w:rsidRDefault="004425BE" w:rsidP="00207DD1">
            <w:pPr>
              <w:autoSpaceDE w:val="0"/>
              <w:autoSpaceDN w:val="0"/>
              <w:spacing w:after="0" w:line="240" w:lineRule="auto"/>
              <w:jc w:val="center"/>
              <w:rPr>
                <w:rFonts w:ascii="Times New Roman" w:eastAsia="Times New Roman" w:hAnsi="Times New Roman"/>
              </w:rPr>
            </w:pPr>
            <w:r w:rsidRPr="00CB6BC5">
              <w:rPr>
                <w:rFonts w:ascii="Times New Roman" w:eastAsia="Times New Roman" w:hAnsi="Times New Roman"/>
              </w:rPr>
              <w:t>приказом МОУ «Красноборская СШ»</w:t>
            </w:r>
          </w:p>
          <w:p w14:paraId="72C0FF3A" w14:textId="77777777" w:rsidR="004425BE" w:rsidRPr="00CB6BC5" w:rsidRDefault="004425BE" w:rsidP="00207DD1">
            <w:pPr>
              <w:autoSpaceDE w:val="0"/>
              <w:autoSpaceDN w:val="0"/>
              <w:spacing w:after="0" w:line="240" w:lineRule="auto"/>
              <w:jc w:val="center"/>
              <w:rPr>
                <w:rFonts w:ascii="Times New Roman" w:eastAsia="Times New Roman" w:hAnsi="Times New Roman"/>
              </w:rPr>
            </w:pPr>
            <w:r w:rsidRPr="00CB6BC5">
              <w:rPr>
                <w:rFonts w:ascii="Times New Roman" w:eastAsia="Times New Roman" w:hAnsi="Times New Roman"/>
              </w:rPr>
              <w:t xml:space="preserve">от «28»  августа  2023 г. </w:t>
            </w:r>
          </w:p>
          <w:p w14:paraId="710C42E3" w14:textId="77777777" w:rsidR="004425BE" w:rsidRDefault="004425BE" w:rsidP="00207DD1">
            <w:pPr>
              <w:autoSpaceDE w:val="0"/>
              <w:autoSpaceDN w:val="0"/>
              <w:spacing w:after="0" w:line="240" w:lineRule="auto"/>
              <w:jc w:val="center"/>
              <w:rPr>
                <w:rFonts w:ascii="Times New Roman" w:eastAsia="Times New Roman" w:hAnsi="Times New Roman"/>
              </w:rPr>
            </w:pPr>
            <w:r w:rsidRPr="00CB6BC5">
              <w:rPr>
                <w:rFonts w:ascii="Times New Roman" w:eastAsia="Times New Roman" w:hAnsi="Times New Roman"/>
              </w:rPr>
              <w:t>№ 267</w:t>
            </w:r>
          </w:p>
          <w:p w14:paraId="7E6EF12D" w14:textId="77777777" w:rsidR="004425BE" w:rsidRDefault="004425BE" w:rsidP="00207DD1">
            <w:pPr>
              <w:autoSpaceDE w:val="0"/>
              <w:autoSpaceDN w:val="0"/>
              <w:spacing w:after="0" w:line="240" w:lineRule="auto"/>
              <w:jc w:val="center"/>
              <w:rPr>
                <w:rFonts w:ascii="Times New Roman" w:eastAsia="Times New Roman" w:hAnsi="Times New Roman"/>
              </w:rPr>
            </w:pPr>
          </w:p>
          <w:p w14:paraId="01274F27" w14:textId="77777777" w:rsidR="004425BE" w:rsidRDefault="004425BE" w:rsidP="00207DD1">
            <w:pPr>
              <w:autoSpaceDE w:val="0"/>
              <w:autoSpaceDN w:val="0"/>
              <w:spacing w:after="0" w:line="240" w:lineRule="auto"/>
              <w:jc w:val="both"/>
              <w:rPr>
                <w:rFonts w:ascii="Times New Roman" w:eastAsia="Times New Roman" w:hAnsi="Times New Roman"/>
              </w:rPr>
            </w:pPr>
          </w:p>
        </w:tc>
      </w:tr>
      <w:tr w:rsidR="004425BE" w14:paraId="72F11EC3" w14:textId="77777777" w:rsidTr="00CB6BC5">
        <w:trPr>
          <w:trHeight w:val="419"/>
        </w:trPr>
        <w:tc>
          <w:tcPr>
            <w:tcW w:w="3199" w:type="dxa"/>
            <w:gridSpan w:val="2"/>
            <w:shd w:val="clear" w:color="auto" w:fill="auto"/>
          </w:tcPr>
          <w:p w14:paraId="0CDFB235" w14:textId="77777777" w:rsidR="004425BE" w:rsidRDefault="004425BE" w:rsidP="00207DD1">
            <w:pPr>
              <w:autoSpaceDE w:val="0"/>
              <w:autoSpaceDN w:val="0"/>
              <w:spacing w:after="0" w:line="240" w:lineRule="auto"/>
              <w:jc w:val="both"/>
              <w:rPr>
                <w:rFonts w:ascii="Times New Roman" w:eastAsia="Times New Roman" w:hAnsi="Times New Roman"/>
              </w:rPr>
            </w:pPr>
          </w:p>
        </w:tc>
        <w:tc>
          <w:tcPr>
            <w:tcW w:w="3200" w:type="dxa"/>
            <w:gridSpan w:val="2"/>
            <w:shd w:val="clear" w:color="auto" w:fill="auto"/>
          </w:tcPr>
          <w:p w14:paraId="7CC45C70" w14:textId="77777777" w:rsidR="004425BE" w:rsidRDefault="004425BE" w:rsidP="00207DD1">
            <w:pPr>
              <w:autoSpaceDE w:val="0"/>
              <w:autoSpaceDN w:val="0"/>
              <w:spacing w:after="0" w:line="240" w:lineRule="auto"/>
              <w:jc w:val="both"/>
              <w:rPr>
                <w:rFonts w:ascii="Times New Roman" w:eastAsia="Times New Roman" w:hAnsi="Times New Roman"/>
              </w:rPr>
            </w:pPr>
          </w:p>
        </w:tc>
        <w:tc>
          <w:tcPr>
            <w:tcW w:w="3200" w:type="dxa"/>
            <w:gridSpan w:val="2"/>
            <w:shd w:val="clear" w:color="auto" w:fill="auto"/>
          </w:tcPr>
          <w:p w14:paraId="141B35F1" w14:textId="77777777" w:rsidR="004425BE" w:rsidRDefault="004425BE" w:rsidP="00207DD1">
            <w:pPr>
              <w:autoSpaceDE w:val="0"/>
              <w:autoSpaceDN w:val="0"/>
              <w:spacing w:after="0" w:line="240" w:lineRule="auto"/>
              <w:jc w:val="both"/>
              <w:rPr>
                <w:rFonts w:ascii="Times New Roman" w:eastAsia="Times New Roman" w:hAnsi="Times New Roman"/>
              </w:rPr>
            </w:pPr>
          </w:p>
        </w:tc>
      </w:tr>
      <w:tr w:rsidR="004425BE" w14:paraId="4893DC24" w14:textId="77777777" w:rsidTr="00CB6BC5">
        <w:trPr>
          <w:gridAfter w:val="1"/>
          <w:wAfter w:w="255" w:type="dxa"/>
        </w:trPr>
        <w:tc>
          <w:tcPr>
            <w:tcW w:w="3114" w:type="dxa"/>
            <w:shd w:val="clear" w:color="auto" w:fill="auto"/>
          </w:tcPr>
          <w:p w14:paraId="2736123B" w14:textId="77777777" w:rsidR="004425BE" w:rsidRDefault="004425BE" w:rsidP="00207DD1">
            <w:pPr>
              <w:autoSpaceDE w:val="0"/>
              <w:autoSpaceDN w:val="0"/>
              <w:rPr>
                <w:rFonts w:ascii="Times New Roman" w:eastAsia="Times New Roman" w:hAnsi="Times New Roman"/>
              </w:rPr>
            </w:pPr>
          </w:p>
        </w:tc>
        <w:tc>
          <w:tcPr>
            <w:tcW w:w="3115" w:type="dxa"/>
            <w:gridSpan w:val="2"/>
            <w:shd w:val="clear" w:color="auto" w:fill="auto"/>
          </w:tcPr>
          <w:p w14:paraId="606630C8" w14:textId="77777777" w:rsidR="004425BE" w:rsidRDefault="004425BE" w:rsidP="00207DD1">
            <w:pPr>
              <w:autoSpaceDE w:val="0"/>
              <w:autoSpaceDN w:val="0"/>
              <w:rPr>
                <w:rFonts w:ascii="Times New Roman" w:eastAsia="Times New Roman" w:hAnsi="Times New Roman"/>
              </w:rPr>
            </w:pPr>
          </w:p>
        </w:tc>
        <w:tc>
          <w:tcPr>
            <w:tcW w:w="3115" w:type="dxa"/>
            <w:gridSpan w:val="2"/>
            <w:shd w:val="clear" w:color="auto" w:fill="auto"/>
          </w:tcPr>
          <w:p w14:paraId="4B6A5035" w14:textId="77777777" w:rsidR="004425BE" w:rsidRDefault="004425BE" w:rsidP="00207DD1">
            <w:pPr>
              <w:autoSpaceDE w:val="0"/>
              <w:autoSpaceDN w:val="0"/>
              <w:spacing w:after="120"/>
              <w:jc w:val="both"/>
              <w:rPr>
                <w:rFonts w:ascii="Times New Roman" w:eastAsia="Times New Roman" w:hAnsi="Times New Roman"/>
              </w:rPr>
            </w:pPr>
          </w:p>
        </w:tc>
      </w:tr>
    </w:tbl>
    <w:p w14:paraId="6B713794" w14:textId="77777777" w:rsidR="004425BE" w:rsidRDefault="004425BE" w:rsidP="004425BE"/>
    <w:p w14:paraId="716E152F" w14:textId="77777777" w:rsidR="004425BE" w:rsidRDefault="004425BE" w:rsidP="004425BE">
      <w:pPr>
        <w:spacing w:after="0"/>
        <w:ind w:left="119"/>
      </w:pPr>
    </w:p>
    <w:p w14:paraId="272FA5FC" w14:textId="77777777" w:rsidR="004425BE" w:rsidRDefault="004425BE" w:rsidP="004425BE">
      <w:pPr>
        <w:spacing w:after="0" w:line="408" w:lineRule="auto"/>
        <w:ind w:left="119"/>
        <w:jc w:val="center"/>
        <w:rPr>
          <w:rFonts w:ascii="Times New Roman" w:hAnsi="Times New Roman"/>
          <w:b/>
          <w:sz w:val="28"/>
        </w:rPr>
      </w:pPr>
      <w:r>
        <w:rPr>
          <w:rFonts w:ascii="Times New Roman" w:hAnsi="Times New Roman"/>
          <w:b/>
          <w:sz w:val="28"/>
        </w:rPr>
        <w:t xml:space="preserve">План внеурочной деятельности </w:t>
      </w:r>
    </w:p>
    <w:p w14:paraId="69FF7C67" w14:textId="77777777" w:rsidR="004425BE" w:rsidRDefault="004425BE" w:rsidP="004425BE">
      <w:pPr>
        <w:spacing w:after="0" w:line="408" w:lineRule="auto"/>
        <w:ind w:left="119"/>
        <w:jc w:val="center"/>
        <w:rPr>
          <w:rFonts w:ascii="Times New Roman" w:hAnsi="Times New Roman"/>
          <w:b/>
          <w:sz w:val="28"/>
        </w:rPr>
      </w:pPr>
      <w:r>
        <w:rPr>
          <w:rFonts w:ascii="Times New Roman" w:hAnsi="Times New Roman"/>
          <w:b/>
          <w:sz w:val="28"/>
        </w:rPr>
        <w:t xml:space="preserve">начального общего образования </w:t>
      </w:r>
    </w:p>
    <w:p w14:paraId="09545CAE" w14:textId="57158C8A" w:rsidR="004425BE" w:rsidRDefault="004425BE" w:rsidP="004425BE">
      <w:pPr>
        <w:spacing w:after="0" w:line="408" w:lineRule="auto"/>
        <w:ind w:left="119"/>
        <w:jc w:val="center"/>
      </w:pPr>
      <w:r>
        <w:rPr>
          <w:rFonts w:ascii="Times New Roman" w:hAnsi="Times New Roman"/>
          <w:b/>
          <w:sz w:val="28"/>
        </w:rPr>
        <w:t>на 2023-2024 учебный год</w:t>
      </w:r>
    </w:p>
    <w:p w14:paraId="047429D9" w14:textId="77777777" w:rsidR="004425BE" w:rsidRDefault="004425BE" w:rsidP="004425BE">
      <w:pPr>
        <w:ind w:left="120"/>
        <w:jc w:val="center"/>
      </w:pPr>
    </w:p>
    <w:p w14:paraId="77762ADE" w14:textId="77777777" w:rsidR="004425BE" w:rsidRDefault="004425BE" w:rsidP="004425BE">
      <w:pPr>
        <w:ind w:left="120"/>
        <w:jc w:val="center"/>
      </w:pPr>
    </w:p>
    <w:p w14:paraId="0B5779F7" w14:textId="77777777" w:rsidR="004425BE" w:rsidRDefault="004425BE" w:rsidP="004425BE">
      <w:pPr>
        <w:ind w:left="120"/>
        <w:jc w:val="center"/>
      </w:pPr>
    </w:p>
    <w:p w14:paraId="35EEC130" w14:textId="77777777" w:rsidR="004425BE" w:rsidRDefault="004425BE" w:rsidP="004425BE"/>
    <w:p w14:paraId="23761AB7" w14:textId="77777777" w:rsidR="004425BE" w:rsidRDefault="004425BE" w:rsidP="004425BE"/>
    <w:p w14:paraId="04EBB4E0" w14:textId="77777777" w:rsidR="004425BE" w:rsidRDefault="004425BE" w:rsidP="004425BE"/>
    <w:p w14:paraId="6186B968" w14:textId="77777777" w:rsidR="004425BE" w:rsidRDefault="004425BE" w:rsidP="004425BE"/>
    <w:p w14:paraId="0883C84A" w14:textId="77777777" w:rsidR="004425BE" w:rsidRDefault="004425BE" w:rsidP="004425BE">
      <w:pPr>
        <w:ind w:left="120"/>
        <w:jc w:val="center"/>
      </w:pPr>
    </w:p>
    <w:p w14:paraId="42A77BE0" w14:textId="77777777" w:rsidR="004425BE" w:rsidRPr="004425BE" w:rsidRDefault="004425BE" w:rsidP="004425BE">
      <w:pPr>
        <w:jc w:val="center"/>
        <w:rPr>
          <w:rFonts w:ascii="Times New Roman" w:hAnsi="Times New Roman"/>
          <w:b/>
          <w:sz w:val="28"/>
        </w:rPr>
      </w:pPr>
      <w:r>
        <w:rPr>
          <w:rFonts w:ascii="Times New Roman" w:hAnsi="Times New Roman"/>
          <w:sz w:val="28"/>
        </w:rPr>
        <w:t>​</w:t>
      </w:r>
      <w:bookmarkStart w:id="1" w:name="f4f51048-cb84-4c82-af6a-284ffbd4033b"/>
      <w:r>
        <w:rPr>
          <w:rFonts w:ascii="Times New Roman" w:hAnsi="Times New Roman"/>
          <w:b/>
          <w:sz w:val="28"/>
        </w:rPr>
        <w:t>п. Красный Бор</w:t>
      </w:r>
      <w:bookmarkEnd w:id="1"/>
      <w:r>
        <w:rPr>
          <w:rFonts w:ascii="Times New Roman" w:hAnsi="Times New Roman"/>
          <w:b/>
          <w:sz w:val="28"/>
        </w:rPr>
        <w:t xml:space="preserve">‌ </w:t>
      </w:r>
      <w:bookmarkStart w:id="2" w:name="0607e6f3-e82e-49a9-b315-c957a5fafe42"/>
      <w:r>
        <w:rPr>
          <w:rFonts w:ascii="Times New Roman" w:hAnsi="Times New Roman"/>
          <w:b/>
          <w:sz w:val="28"/>
        </w:rPr>
        <w:t>2023</w:t>
      </w:r>
      <w:bookmarkEnd w:id="2"/>
    </w:p>
    <w:p w14:paraId="2E4814AC" w14:textId="77777777" w:rsidR="00AD0433" w:rsidRPr="00AD0433" w:rsidRDefault="00AD0433" w:rsidP="00AD0433">
      <w:pPr>
        <w:spacing w:after="0"/>
        <w:jc w:val="center"/>
        <w:rPr>
          <w:rFonts w:ascii="Times New Roman" w:hAnsi="Times New Roman" w:cs="Times New Roman"/>
          <w:b/>
          <w:sz w:val="24"/>
          <w:szCs w:val="24"/>
        </w:rPr>
      </w:pPr>
      <w:r w:rsidRPr="00AD0433">
        <w:rPr>
          <w:rFonts w:ascii="Times New Roman" w:hAnsi="Times New Roman" w:cs="Times New Roman"/>
          <w:b/>
          <w:sz w:val="24"/>
          <w:szCs w:val="24"/>
        </w:rPr>
        <w:lastRenderedPageBreak/>
        <w:t>Пояснительная записка.</w:t>
      </w:r>
    </w:p>
    <w:p w14:paraId="1E4DCB3A" w14:textId="77777777" w:rsidR="00AD0433" w:rsidRPr="00AD0433" w:rsidRDefault="00AD0433" w:rsidP="004425BE">
      <w:pPr>
        <w:spacing w:after="0"/>
        <w:jc w:val="center"/>
        <w:rPr>
          <w:rFonts w:ascii="Times New Roman" w:hAnsi="Times New Roman" w:cs="Times New Roman"/>
          <w:b/>
          <w:sz w:val="24"/>
          <w:szCs w:val="24"/>
        </w:rPr>
      </w:pPr>
      <w:r w:rsidRPr="00AD0433">
        <w:rPr>
          <w:rFonts w:ascii="Times New Roman" w:hAnsi="Times New Roman" w:cs="Times New Roman"/>
          <w:b/>
          <w:sz w:val="24"/>
          <w:szCs w:val="24"/>
        </w:rPr>
        <w:t>Общие положения</w:t>
      </w:r>
    </w:p>
    <w:p w14:paraId="297A2126" w14:textId="77777777" w:rsidR="00BB217B" w:rsidRDefault="00AD0433" w:rsidP="00AD0433">
      <w:pPr>
        <w:spacing w:after="0"/>
        <w:ind w:firstLine="567"/>
        <w:jc w:val="both"/>
        <w:rPr>
          <w:rFonts w:ascii="Times New Roman" w:hAnsi="Times New Roman" w:cs="Times New Roman"/>
          <w:sz w:val="24"/>
          <w:szCs w:val="24"/>
        </w:rPr>
      </w:pPr>
      <w:r w:rsidRPr="00AD0433">
        <w:rPr>
          <w:rFonts w:ascii="Times New Roman" w:hAnsi="Times New Roman" w:cs="Times New Roman"/>
          <w:sz w:val="24"/>
          <w:szCs w:val="24"/>
        </w:rP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 Внеурочная деятельность организуется в соответствии со следующими нормативными документами и методическими рекомендациями:</w:t>
      </w:r>
    </w:p>
    <w:p w14:paraId="4D5687AB" w14:textId="77777777" w:rsidR="00BB217B" w:rsidRDefault="00AD0433" w:rsidP="00AD0433">
      <w:pPr>
        <w:spacing w:after="0"/>
        <w:ind w:firstLine="567"/>
        <w:jc w:val="both"/>
        <w:rPr>
          <w:rFonts w:ascii="Times New Roman" w:hAnsi="Times New Roman" w:cs="Times New Roman"/>
          <w:sz w:val="24"/>
          <w:szCs w:val="24"/>
        </w:rPr>
      </w:pPr>
      <w:r w:rsidRPr="00AD0433">
        <w:rPr>
          <w:rFonts w:ascii="Times New Roman" w:hAnsi="Times New Roman" w:cs="Times New Roman"/>
          <w:sz w:val="24"/>
          <w:szCs w:val="24"/>
        </w:rPr>
        <w:t xml:space="preserve"> - Приказ Мин</w:t>
      </w:r>
      <w:r w:rsidR="00847110">
        <w:rPr>
          <w:rFonts w:ascii="Times New Roman" w:hAnsi="Times New Roman" w:cs="Times New Roman"/>
          <w:sz w:val="24"/>
          <w:szCs w:val="24"/>
        </w:rPr>
        <w:t xml:space="preserve">истерства </w:t>
      </w:r>
      <w:r w:rsidRPr="00AD0433">
        <w:rPr>
          <w:rFonts w:ascii="Times New Roman" w:hAnsi="Times New Roman" w:cs="Times New Roman"/>
          <w:sz w:val="24"/>
          <w:szCs w:val="24"/>
        </w:rPr>
        <w:t>просвещения Р</w:t>
      </w:r>
      <w:r w:rsidR="00847110">
        <w:rPr>
          <w:rFonts w:ascii="Times New Roman" w:hAnsi="Times New Roman" w:cs="Times New Roman"/>
          <w:sz w:val="24"/>
          <w:szCs w:val="24"/>
        </w:rPr>
        <w:t>Ф</w:t>
      </w:r>
      <w:r w:rsidRPr="00AD0433">
        <w:rPr>
          <w:rFonts w:ascii="Times New Roman" w:hAnsi="Times New Roman" w:cs="Times New Roman"/>
          <w:sz w:val="24"/>
          <w:szCs w:val="24"/>
        </w:rPr>
        <w:t xml:space="preserve"> от 31.05.2021 № 28</w:t>
      </w:r>
      <w:r w:rsidR="00847110">
        <w:rPr>
          <w:rFonts w:ascii="Times New Roman" w:hAnsi="Times New Roman" w:cs="Times New Roman"/>
          <w:sz w:val="24"/>
          <w:szCs w:val="24"/>
        </w:rPr>
        <w:t>6</w:t>
      </w:r>
      <w:r w:rsidRPr="00AD0433">
        <w:rPr>
          <w:rFonts w:ascii="Times New Roman" w:hAnsi="Times New Roman" w:cs="Times New Roman"/>
          <w:sz w:val="24"/>
          <w:szCs w:val="24"/>
        </w:rPr>
        <w:t xml:space="preserve"> «Об утверждении федерального государственного образовательного стандарта </w:t>
      </w:r>
      <w:r w:rsidR="00847110">
        <w:rPr>
          <w:rFonts w:ascii="Times New Roman" w:hAnsi="Times New Roman" w:cs="Times New Roman"/>
          <w:sz w:val="24"/>
          <w:szCs w:val="24"/>
        </w:rPr>
        <w:t>начального</w:t>
      </w:r>
      <w:r w:rsidRPr="00AD0433">
        <w:rPr>
          <w:rFonts w:ascii="Times New Roman" w:hAnsi="Times New Roman" w:cs="Times New Roman"/>
          <w:sz w:val="24"/>
          <w:szCs w:val="24"/>
        </w:rPr>
        <w:t xml:space="preserve"> общего образования» (Зарегистрировано в Минюсте России 05.07.2021 № 6410</w:t>
      </w:r>
      <w:r w:rsidR="00847110">
        <w:rPr>
          <w:rFonts w:ascii="Times New Roman" w:hAnsi="Times New Roman" w:cs="Times New Roman"/>
          <w:sz w:val="24"/>
          <w:szCs w:val="24"/>
        </w:rPr>
        <w:t>0</w:t>
      </w:r>
      <w:r w:rsidRPr="00AD0433">
        <w:rPr>
          <w:rFonts w:ascii="Times New Roman" w:hAnsi="Times New Roman" w:cs="Times New Roman"/>
          <w:sz w:val="24"/>
          <w:szCs w:val="24"/>
        </w:rPr>
        <w:t>);</w:t>
      </w:r>
    </w:p>
    <w:p w14:paraId="0B9F954C" w14:textId="77777777" w:rsidR="004425BE" w:rsidRDefault="004425BE" w:rsidP="00AD043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425BE">
        <w:rPr>
          <w:rFonts w:ascii="Times New Roman" w:hAnsi="Times New Roman" w:cs="Times New Roman"/>
          <w:sz w:val="24"/>
          <w:szCs w:val="24"/>
        </w:rPr>
        <w:t>Приказ Министерства просвещения Российской Федерации от 18.05.2023 № 372</w:t>
      </w:r>
      <w:r w:rsidRPr="004425BE">
        <w:rPr>
          <w:rFonts w:ascii="Times New Roman" w:hAnsi="Times New Roman" w:cs="Times New Roman"/>
          <w:sz w:val="24"/>
          <w:szCs w:val="24"/>
        </w:rPr>
        <w:br/>
        <w:t>"Об утверждении федеральной образовательной программы начального общего образования"</w:t>
      </w:r>
      <w:r w:rsidRPr="004425BE">
        <w:rPr>
          <w:rFonts w:ascii="Times New Roman" w:hAnsi="Times New Roman" w:cs="Times New Roman"/>
          <w:sz w:val="24"/>
          <w:szCs w:val="24"/>
        </w:rPr>
        <w:br/>
        <w:t>(Зарегистрирован 12.07.2023 № 74229)</w:t>
      </w:r>
      <w:r>
        <w:rPr>
          <w:rFonts w:ascii="Times New Roman" w:hAnsi="Times New Roman" w:cs="Times New Roman"/>
          <w:sz w:val="24"/>
          <w:szCs w:val="24"/>
        </w:rPr>
        <w:t>;</w:t>
      </w:r>
    </w:p>
    <w:p w14:paraId="042F46DA" w14:textId="77777777" w:rsidR="00BB217B" w:rsidRDefault="00AD0433" w:rsidP="00AD0433">
      <w:pPr>
        <w:spacing w:after="0"/>
        <w:ind w:firstLine="567"/>
        <w:jc w:val="both"/>
        <w:rPr>
          <w:rFonts w:ascii="Times New Roman" w:hAnsi="Times New Roman" w:cs="Times New Roman"/>
          <w:sz w:val="24"/>
          <w:szCs w:val="24"/>
        </w:rPr>
      </w:pPr>
      <w:r w:rsidRPr="00AD0433">
        <w:rPr>
          <w:rFonts w:ascii="Times New Roman" w:hAnsi="Times New Roman" w:cs="Times New Roman"/>
          <w:sz w:val="24"/>
          <w:szCs w:val="24"/>
        </w:rPr>
        <w:t xml:space="preserve"> - Письмо Министерства просвещения Российской Федерации от 05.07.2022г. № ТВ–1290/03 «О направлении методических рекомендаций» (Информационно</w:t>
      </w:r>
      <w:r w:rsidR="00BB217B">
        <w:rPr>
          <w:rFonts w:ascii="Times New Roman" w:hAnsi="Times New Roman" w:cs="Times New Roman"/>
          <w:sz w:val="24"/>
          <w:szCs w:val="24"/>
        </w:rPr>
        <w:t>-</w:t>
      </w:r>
      <w:r w:rsidRPr="00AD0433">
        <w:rPr>
          <w:rFonts w:ascii="Times New Roman" w:hAnsi="Times New Roman" w:cs="Times New Roman"/>
          <w:sz w:val="24"/>
          <w:szCs w:val="24"/>
        </w:rPr>
        <w:t>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p>
    <w:p w14:paraId="24BDBC30" w14:textId="77777777" w:rsidR="00BB217B" w:rsidRDefault="00AD0433" w:rsidP="00AD0433">
      <w:pPr>
        <w:spacing w:after="0"/>
        <w:ind w:firstLine="567"/>
        <w:jc w:val="both"/>
        <w:rPr>
          <w:rFonts w:ascii="Times New Roman" w:hAnsi="Times New Roman" w:cs="Times New Roman"/>
          <w:sz w:val="24"/>
          <w:szCs w:val="24"/>
        </w:rPr>
      </w:pPr>
      <w:r w:rsidRPr="00AD0433">
        <w:rPr>
          <w:rFonts w:ascii="Times New Roman" w:hAnsi="Times New Roman" w:cs="Times New Roman"/>
          <w:sz w:val="24"/>
          <w:szCs w:val="24"/>
        </w:rPr>
        <w:t xml:space="preserve"> - Письмо Мин</w:t>
      </w:r>
      <w:r w:rsidR="00847110">
        <w:rPr>
          <w:rFonts w:ascii="Times New Roman" w:hAnsi="Times New Roman" w:cs="Times New Roman"/>
          <w:sz w:val="24"/>
          <w:szCs w:val="24"/>
        </w:rPr>
        <w:t xml:space="preserve">истерства </w:t>
      </w:r>
      <w:r w:rsidRPr="00AD0433">
        <w:rPr>
          <w:rFonts w:ascii="Times New Roman" w:hAnsi="Times New Roman" w:cs="Times New Roman"/>
          <w:sz w:val="24"/>
          <w:szCs w:val="24"/>
        </w:rPr>
        <w:t>просвещения Росс</w:t>
      </w:r>
      <w:r w:rsidR="00847110">
        <w:rPr>
          <w:rFonts w:ascii="Times New Roman" w:hAnsi="Times New Roman" w:cs="Times New Roman"/>
          <w:sz w:val="24"/>
          <w:szCs w:val="24"/>
        </w:rPr>
        <w:t>ийской Фе</w:t>
      </w:r>
      <w:r w:rsidR="004425BE">
        <w:rPr>
          <w:rFonts w:ascii="Times New Roman" w:hAnsi="Times New Roman" w:cs="Times New Roman"/>
          <w:sz w:val="24"/>
          <w:szCs w:val="24"/>
        </w:rPr>
        <w:t>д</w:t>
      </w:r>
      <w:r w:rsidR="00847110">
        <w:rPr>
          <w:rFonts w:ascii="Times New Roman" w:hAnsi="Times New Roman" w:cs="Times New Roman"/>
          <w:sz w:val="24"/>
          <w:szCs w:val="24"/>
        </w:rPr>
        <w:t>ерации</w:t>
      </w:r>
      <w:r w:rsidRPr="00AD0433">
        <w:rPr>
          <w:rFonts w:ascii="Times New Roman" w:hAnsi="Times New Roman" w:cs="Times New Roman"/>
          <w:sz w:val="24"/>
          <w:szCs w:val="24"/>
        </w:rPr>
        <w:t xml:space="preserve"> от 17.06.2022 г. </w:t>
      </w:r>
      <w:r w:rsidR="00BB217B">
        <w:rPr>
          <w:rFonts w:ascii="Times New Roman" w:hAnsi="Times New Roman" w:cs="Times New Roman"/>
          <w:sz w:val="24"/>
          <w:szCs w:val="24"/>
        </w:rPr>
        <w:t>№</w:t>
      </w:r>
      <w:r w:rsidRPr="00AD0433">
        <w:rPr>
          <w:rFonts w:ascii="Times New Roman" w:hAnsi="Times New Roman" w:cs="Times New Roman"/>
          <w:sz w:val="24"/>
          <w:szCs w:val="24"/>
        </w:rPr>
        <w:t xml:space="preserve"> 03-871 «Об организации занятий «Разговоры о важном»;</w:t>
      </w:r>
    </w:p>
    <w:p w14:paraId="1DE9509C" w14:textId="77777777" w:rsidR="00BB217B" w:rsidRDefault="00AD0433" w:rsidP="00AD0433">
      <w:pPr>
        <w:spacing w:after="0"/>
        <w:ind w:firstLine="567"/>
        <w:jc w:val="both"/>
        <w:rPr>
          <w:rFonts w:ascii="Times New Roman" w:hAnsi="Times New Roman" w:cs="Times New Roman"/>
          <w:sz w:val="24"/>
          <w:szCs w:val="24"/>
        </w:rPr>
      </w:pPr>
      <w:r w:rsidRPr="00AD0433">
        <w:rPr>
          <w:rFonts w:ascii="Times New Roman" w:hAnsi="Times New Roman" w:cs="Times New Roman"/>
          <w:sz w:val="24"/>
          <w:szCs w:val="24"/>
        </w:rPr>
        <w:t xml:space="preserve"> - Методические рекомендации по формированию функциональной грамотности обучающихся;</w:t>
      </w:r>
    </w:p>
    <w:p w14:paraId="1AC63BFA" w14:textId="77777777" w:rsidR="00BB217B" w:rsidRDefault="00AD0433" w:rsidP="00AD0433">
      <w:pPr>
        <w:spacing w:after="0"/>
        <w:ind w:firstLine="567"/>
        <w:jc w:val="both"/>
        <w:rPr>
          <w:rFonts w:ascii="Times New Roman" w:hAnsi="Times New Roman" w:cs="Times New Roman"/>
          <w:sz w:val="24"/>
          <w:szCs w:val="24"/>
        </w:rPr>
      </w:pPr>
      <w:r w:rsidRPr="00AD0433">
        <w:rPr>
          <w:rFonts w:ascii="Times New Roman" w:hAnsi="Times New Roman" w:cs="Times New Roman"/>
          <w:sz w:val="24"/>
          <w:szCs w:val="24"/>
        </w:rPr>
        <w:t xml:space="preserve">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14:paraId="41F7AE5A" w14:textId="77777777" w:rsidR="00BB217B" w:rsidRDefault="00AD0433" w:rsidP="00AD0433">
      <w:pPr>
        <w:spacing w:after="0"/>
        <w:ind w:firstLine="567"/>
        <w:jc w:val="both"/>
        <w:rPr>
          <w:rFonts w:ascii="Times New Roman" w:hAnsi="Times New Roman" w:cs="Times New Roman"/>
          <w:sz w:val="24"/>
          <w:szCs w:val="24"/>
        </w:rPr>
      </w:pPr>
      <w:r w:rsidRPr="00AD0433">
        <w:rPr>
          <w:rFonts w:ascii="Times New Roman" w:hAnsi="Times New Roman" w:cs="Times New Roman"/>
          <w:sz w:val="24"/>
          <w:szCs w:val="24"/>
        </w:rPr>
        <w:t xml:space="preserve">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1.2.3685- 21);</w:t>
      </w:r>
    </w:p>
    <w:p w14:paraId="55E885F1" w14:textId="77777777" w:rsidR="00BB217B" w:rsidRDefault="00AD0433" w:rsidP="00AD0433">
      <w:pPr>
        <w:spacing w:after="0"/>
        <w:ind w:firstLine="567"/>
        <w:jc w:val="both"/>
        <w:rPr>
          <w:rFonts w:ascii="Times New Roman" w:hAnsi="Times New Roman" w:cs="Times New Roman"/>
          <w:sz w:val="24"/>
          <w:szCs w:val="24"/>
        </w:rPr>
      </w:pPr>
      <w:r w:rsidRPr="00AD0433">
        <w:rPr>
          <w:rFonts w:ascii="Times New Roman" w:hAnsi="Times New Roman" w:cs="Times New Roman"/>
          <w:sz w:val="24"/>
          <w:szCs w:val="24"/>
        </w:rPr>
        <w:t xml:space="preserve"> - школьны</w:t>
      </w:r>
      <w:r w:rsidR="00847110">
        <w:rPr>
          <w:rFonts w:ascii="Times New Roman" w:hAnsi="Times New Roman" w:cs="Times New Roman"/>
          <w:sz w:val="24"/>
          <w:szCs w:val="24"/>
        </w:rPr>
        <w:t>е</w:t>
      </w:r>
      <w:r w:rsidRPr="00AD0433">
        <w:rPr>
          <w:rFonts w:ascii="Times New Roman" w:hAnsi="Times New Roman" w:cs="Times New Roman"/>
          <w:sz w:val="24"/>
          <w:szCs w:val="24"/>
        </w:rPr>
        <w:t xml:space="preserve"> локальны</w:t>
      </w:r>
      <w:r w:rsidR="00847110">
        <w:rPr>
          <w:rFonts w:ascii="Times New Roman" w:hAnsi="Times New Roman" w:cs="Times New Roman"/>
          <w:sz w:val="24"/>
          <w:szCs w:val="24"/>
        </w:rPr>
        <w:t>е акты</w:t>
      </w:r>
      <w:r w:rsidRPr="00AD0433">
        <w:rPr>
          <w:rFonts w:ascii="Times New Roman" w:hAnsi="Times New Roman" w:cs="Times New Roman"/>
          <w:sz w:val="24"/>
          <w:szCs w:val="24"/>
        </w:rPr>
        <w:t xml:space="preserve">. </w:t>
      </w:r>
    </w:p>
    <w:p w14:paraId="546740D2" w14:textId="77777777" w:rsidR="00BB217B" w:rsidRDefault="00AD0433" w:rsidP="00AD0433">
      <w:pPr>
        <w:spacing w:after="0"/>
        <w:ind w:firstLine="567"/>
        <w:jc w:val="both"/>
        <w:rPr>
          <w:rFonts w:ascii="Times New Roman" w:hAnsi="Times New Roman" w:cs="Times New Roman"/>
          <w:sz w:val="24"/>
          <w:szCs w:val="24"/>
        </w:rPr>
      </w:pPr>
      <w:r w:rsidRPr="00AD0433">
        <w:rPr>
          <w:rFonts w:ascii="Times New Roman" w:hAnsi="Times New Roman" w:cs="Times New Roman"/>
          <w:sz w:val="24"/>
          <w:szCs w:val="24"/>
        </w:rPr>
        <w:t xml:space="preserve">План внеурочной деятельности образовательной организации является обязательной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основной образовательной программы. </w:t>
      </w:r>
    </w:p>
    <w:p w14:paraId="182EA311" w14:textId="77777777" w:rsidR="00BB217B" w:rsidRDefault="00AD0433" w:rsidP="00AD0433">
      <w:pPr>
        <w:spacing w:after="0"/>
        <w:ind w:firstLine="567"/>
        <w:jc w:val="both"/>
        <w:rPr>
          <w:rFonts w:ascii="Times New Roman" w:hAnsi="Times New Roman" w:cs="Times New Roman"/>
          <w:sz w:val="24"/>
          <w:szCs w:val="24"/>
        </w:rPr>
      </w:pPr>
      <w:r w:rsidRPr="00CF0129">
        <w:rPr>
          <w:rFonts w:ascii="Times New Roman" w:hAnsi="Times New Roman" w:cs="Times New Roman"/>
          <w:sz w:val="24"/>
          <w:szCs w:val="24"/>
        </w:rPr>
        <w:t xml:space="preserve">Внеурочная деятельность является обязательной частью учебного плана, формируемой участниками образовательного процесса. План внеурочной деятельности </w:t>
      </w:r>
      <w:r w:rsidR="00BB217B" w:rsidRPr="00CF0129">
        <w:rPr>
          <w:rFonts w:ascii="Times New Roman" w:hAnsi="Times New Roman" w:cs="Times New Roman"/>
          <w:sz w:val="24"/>
          <w:szCs w:val="24"/>
        </w:rPr>
        <w:t>МОУ «Красноборская СШ»</w:t>
      </w:r>
      <w:r w:rsidRPr="00CF0129">
        <w:rPr>
          <w:rFonts w:ascii="Times New Roman" w:hAnsi="Times New Roman" w:cs="Times New Roman"/>
          <w:sz w:val="24"/>
          <w:szCs w:val="24"/>
        </w:rPr>
        <w:t xml:space="preserve"> является нормативным документом, определяющим</w:t>
      </w:r>
      <w:r w:rsidRPr="00AD0433">
        <w:rPr>
          <w:rFonts w:ascii="Times New Roman" w:hAnsi="Times New Roman" w:cs="Times New Roman"/>
          <w:sz w:val="24"/>
          <w:szCs w:val="24"/>
        </w:rPr>
        <w:t xml:space="preserve"> распределение часов внеурочной деятельности, состав и структуру направлений, формы организации, объем внеурочной деятельности, отводимой на формирование всесторонне развитой личности школьника. Внеурочная деятельность обучающихся осуществляется в соответствии с Концепцией духовно-нравственного развития и воспитания личности гражданина России, рабочей программой воспитания </w:t>
      </w:r>
      <w:r w:rsidR="00BB217B">
        <w:rPr>
          <w:rFonts w:ascii="Times New Roman" w:hAnsi="Times New Roman" w:cs="Times New Roman"/>
          <w:sz w:val="24"/>
          <w:szCs w:val="24"/>
        </w:rPr>
        <w:t>МОУ «Красноборская СШ»</w:t>
      </w:r>
      <w:r w:rsidRPr="00AD0433">
        <w:rPr>
          <w:rFonts w:ascii="Times New Roman" w:hAnsi="Times New Roman" w:cs="Times New Roman"/>
          <w:sz w:val="24"/>
          <w:szCs w:val="24"/>
        </w:rPr>
        <w:t xml:space="preserve">. </w:t>
      </w:r>
    </w:p>
    <w:p w14:paraId="5032706F" w14:textId="77777777" w:rsidR="00941A33" w:rsidRDefault="00941A33" w:rsidP="00941A33">
      <w:pPr>
        <w:spacing w:after="0"/>
        <w:ind w:firstLine="708"/>
        <w:jc w:val="both"/>
        <w:rPr>
          <w:rFonts w:ascii="Times New Roman" w:hAnsi="Times New Roman" w:cs="Times New Roman"/>
          <w:sz w:val="24"/>
          <w:szCs w:val="24"/>
        </w:rPr>
      </w:pPr>
      <w:r w:rsidRPr="00442728">
        <w:rPr>
          <w:rFonts w:ascii="Times New Roman" w:hAnsi="Times New Roman" w:cs="Times New Roman"/>
          <w:sz w:val="24"/>
          <w:szCs w:val="24"/>
        </w:rPr>
        <w:t xml:space="preserve">Цель внеурочной деятельности – создание условий для реализации детьми своих потребностей, интересов, способностей в тех областях познавательной, социальной, культурной </w:t>
      </w:r>
      <w:r w:rsidRPr="00442728">
        <w:rPr>
          <w:rFonts w:ascii="Times New Roman" w:hAnsi="Times New Roman" w:cs="Times New Roman"/>
          <w:sz w:val="24"/>
          <w:szCs w:val="24"/>
        </w:rPr>
        <w:lastRenderedPageBreak/>
        <w:t xml:space="preserve">жизнедеятельности, которые не могут быть реализованы в процессе учебных занятий и в рамках основных образовательных дисциплин. </w:t>
      </w:r>
    </w:p>
    <w:p w14:paraId="3A102113" w14:textId="77777777" w:rsidR="00941A33" w:rsidRDefault="00941A33" w:rsidP="00941A33">
      <w:pPr>
        <w:spacing w:after="0"/>
        <w:ind w:firstLine="708"/>
        <w:jc w:val="both"/>
        <w:rPr>
          <w:rFonts w:ascii="Times New Roman" w:hAnsi="Times New Roman" w:cs="Times New Roman"/>
          <w:sz w:val="24"/>
          <w:szCs w:val="24"/>
        </w:rPr>
      </w:pPr>
      <w:r w:rsidRPr="00442728">
        <w:rPr>
          <w:rFonts w:ascii="Times New Roman" w:hAnsi="Times New Roman" w:cs="Times New Roman"/>
          <w:sz w:val="24"/>
          <w:szCs w:val="24"/>
        </w:rPr>
        <w:t xml:space="preserve">Основными задачами организации внеурочной деятельности являются следующие: </w:t>
      </w:r>
    </w:p>
    <w:p w14:paraId="17D1AC13" w14:textId="77777777" w:rsidR="00941A33" w:rsidRDefault="00941A33" w:rsidP="00941A33">
      <w:pPr>
        <w:spacing w:after="0"/>
        <w:ind w:firstLine="708"/>
        <w:jc w:val="both"/>
        <w:rPr>
          <w:rFonts w:ascii="Times New Roman" w:hAnsi="Times New Roman" w:cs="Times New Roman"/>
          <w:sz w:val="24"/>
          <w:szCs w:val="24"/>
        </w:rPr>
      </w:pPr>
      <w:r w:rsidRPr="00442728">
        <w:rPr>
          <w:rFonts w:ascii="Times New Roman" w:hAnsi="Times New Roman" w:cs="Times New Roman"/>
          <w:sz w:val="24"/>
          <w:szCs w:val="24"/>
        </w:rPr>
        <w:t xml:space="preserve">- поддержка учебной деятельности обучающихся в достижении планируемых результатов освоения программы начального общего образования; </w:t>
      </w:r>
    </w:p>
    <w:p w14:paraId="61C30408" w14:textId="77777777" w:rsidR="00941A33" w:rsidRDefault="00941A33" w:rsidP="00941A33">
      <w:pPr>
        <w:spacing w:after="0"/>
        <w:ind w:firstLine="708"/>
        <w:jc w:val="both"/>
        <w:rPr>
          <w:rFonts w:ascii="Times New Roman" w:hAnsi="Times New Roman" w:cs="Times New Roman"/>
          <w:sz w:val="24"/>
          <w:szCs w:val="24"/>
        </w:rPr>
      </w:pPr>
      <w:r w:rsidRPr="00442728">
        <w:rPr>
          <w:rFonts w:ascii="Times New Roman" w:hAnsi="Times New Roman" w:cs="Times New Roman"/>
          <w:sz w:val="24"/>
          <w:szCs w:val="24"/>
        </w:rPr>
        <w:t xml:space="preserve">- совершенствование навыков общения со сверстниками и коммуникативных умений в разновозрастной школьной среде; </w:t>
      </w:r>
    </w:p>
    <w:p w14:paraId="117E8A6A" w14:textId="77777777" w:rsidR="00941A33" w:rsidRDefault="00941A33" w:rsidP="00941A33">
      <w:pPr>
        <w:spacing w:after="0"/>
        <w:ind w:firstLine="708"/>
        <w:jc w:val="both"/>
        <w:rPr>
          <w:rFonts w:ascii="Times New Roman" w:hAnsi="Times New Roman" w:cs="Times New Roman"/>
          <w:sz w:val="24"/>
          <w:szCs w:val="24"/>
        </w:rPr>
      </w:pPr>
      <w:r w:rsidRPr="00442728">
        <w:rPr>
          <w:rFonts w:ascii="Times New Roman" w:hAnsi="Times New Roman" w:cs="Times New Roman"/>
          <w:sz w:val="24"/>
          <w:szCs w:val="24"/>
        </w:rPr>
        <w:t>- формирование навыков организации своей жизнедеятельности с учетом правил безопасного образа жизни</w:t>
      </w:r>
      <w:r>
        <w:rPr>
          <w:rFonts w:ascii="Times New Roman" w:hAnsi="Times New Roman" w:cs="Times New Roman"/>
          <w:sz w:val="24"/>
          <w:szCs w:val="24"/>
        </w:rPr>
        <w:t>;</w:t>
      </w:r>
    </w:p>
    <w:p w14:paraId="3E90C060" w14:textId="77777777" w:rsidR="004425BE" w:rsidRPr="004425BE" w:rsidRDefault="004425BE" w:rsidP="004425BE">
      <w:pPr>
        <w:spacing w:after="0"/>
        <w:ind w:firstLine="708"/>
        <w:jc w:val="both"/>
        <w:rPr>
          <w:rFonts w:ascii="Times New Roman" w:hAnsi="Times New Roman" w:cs="Times New Roman"/>
          <w:sz w:val="24"/>
          <w:szCs w:val="24"/>
        </w:rPr>
      </w:pPr>
      <w:r w:rsidRPr="004425BE">
        <w:rPr>
          <w:rFonts w:ascii="Times New Roman" w:hAnsi="Times New Roman" w:cs="Times New Roman"/>
          <w:sz w:val="24"/>
          <w:szCs w:val="24"/>
        </w:rPr>
        <w:t>-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14:paraId="523101BC" w14:textId="77777777" w:rsidR="00941A33" w:rsidRDefault="00941A33" w:rsidP="00941A33">
      <w:pPr>
        <w:spacing w:after="0"/>
        <w:ind w:firstLine="708"/>
        <w:jc w:val="both"/>
        <w:rPr>
          <w:rFonts w:ascii="Times New Roman" w:hAnsi="Times New Roman" w:cs="Times New Roman"/>
          <w:sz w:val="24"/>
          <w:szCs w:val="24"/>
        </w:rPr>
      </w:pPr>
      <w:r w:rsidRPr="00442728">
        <w:rPr>
          <w:rFonts w:ascii="Times New Roman" w:hAnsi="Times New Roman" w:cs="Times New Roman"/>
          <w:sz w:val="24"/>
          <w:szCs w:val="24"/>
        </w:rPr>
        <w:t xml:space="preserve">-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w:t>
      </w:r>
    </w:p>
    <w:p w14:paraId="3D1C617D" w14:textId="77777777" w:rsidR="00941A33" w:rsidRDefault="00941A33" w:rsidP="00941A33">
      <w:pPr>
        <w:spacing w:after="0"/>
        <w:ind w:firstLine="708"/>
        <w:jc w:val="both"/>
        <w:rPr>
          <w:rFonts w:ascii="Times New Roman" w:hAnsi="Times New Roman" w:cs="Times New Roman"/>
          <w:sz w:val="24"/>
          <w:szCs w:val="24"/>
        </w:rPr>
      </w:pPr>
      <w:r w:rsidRPr="00442728">
        <w:rPr>
          <w:rFonts w:ascii="Times New Roman" w:hAnsi="Times New Roman" w:cs="Times New Roman"/>
          <w:sz w:val="24"/>
          <w:szCs w:val="24"/>
        </w:rPr>
        <w:t xml:space="preserve">- поддержка детских объединений, формирование умений ученического самоуправления; </w:t>
      </w:r>
    </w:p>
    <w:p w14:paraId="04D4CA3C" w14:textId="77777777" w:rsidR="00941A33" w:rsidRDefault="00941A33" w:rsidP="00941A33">
      <w:pPr>
        <w:spacing w:after="0"/>
        <w:ind w:firstLine="708"/>
        <w:jc w:val="both"/>
        <w:rPr>
          <w:rFonts w:ascii="Times New Roman" w:hAnsi="Times New Roman" w:cs="Times New Roman"/>
          <w:sz w:val="24"/>
          <w:szCs w:val="24"/>
        </w:rPr>
      </w:pPr>
      <w:r w:rsidRPr="00442728">
        <w:rPr>
          <w:rFonts w:ascii="Times New Roman" w:hAnsi="Times New Roman" w:cs="Times New Roman"/>
          <w:sz w:val="24"/>
          <w:szCs w:val="24"/>
        </w:rPr>
        <w:t xml:space="preserve">- формирование культуры поведения в информационной среде. </w:t>
      </w:r>
    </w:p>
    <w:p w14:paraId="725F20C2" w14:textId="77777777" w:rsidR="00BB217B" w:rsidRDefault="00AD0433" w:rsidP="00AD0433">
      <w:pPr>
        <w:spacing w:after="0"/>
        <w:ind w:firstLine="567"/>
        <w:jc w:val="both"/>
        <w:rPr>
          <w:rFonts w:ascii="Times New Roman" w:hAnsi="Times New Roman" w:cs="Times New Roman"/>
          <w:sz w:val="24"/>
          <w:szCs w:val="24"/>
        </w:rPr>
      </w:pPr>
      <w:r w:rsidRPr="00AD0433">
        <w:rPr>
          <w:rFonts w:ascii="Times New Roman" w:hAnsi="Times New Roman" w:cs="Times New Roman"/>
          <w:sz w:val="24"/>
          <w:szCs w:val="24"/>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организации культуры, физкультурно</w:t>
      </w:r>
      <w:r w:rsidR="00BB217B">
        <w:rPr>
          <w:rFonts w:ascii="Times New Roman" w:hAnsi="Times New Roman" w:cs="Times New Roman"/>
          <w:sz w:val="24"/>
          <w:szCs w:val="24"/>
        </w:rPr>
        <w:t>-</w:t>
      </w:r>
      <w:r w:rsidRPr="00AD0433">
        <w:rPr>
          <w:rFonts w:ascii="Times New Roman" w:hAnsi="Times New Roman" w:cs="Times New Roman"/>
          <w:sz w:val="24"/>
          <w:szCs w:val="24"/>
        </w:rPr>
        <w:t xml:space="preserve">спортивные, детские общественные объединения и иные организации, обладающие необходимыми ресурсами. </w:t>
      </w:r>
    </w:p>
    <w:p w14:paraId="46789ED3" w14:textId="77777777" w:rsidR="000E699A" w:rsidRDefault="00AD0433" w:rsidP="00AD0433">
      <w:pPr>
        <w:spacing w:after="0"/>
        <w:ind w:firstLine="567"/>
        <w:jc w:val="both"/>
        <w:rPr>
          <w:rFonts w:ascii="Times New Roman" w:hAnsi="Times New Roman" w:cs="Times New Roman"/>
          <w:sz w:val="24"/>
          <w:szCs w:val="24"/>
        </w:rPr>
      </w:pPr>
      <w:r w:rsidRPr="00AD0433">
        <w:rPr>
          <w:rFonts w:ascii="Times New Roman" w:hAnsi="Times New Roman" w:cs="Times New Roman"/>
          <w:sz w:val="24"/>
          <w:szCs w:val="24"/>
        </w:rPr>
        <w:t xml:space="preserve">Формы внеурочной деятельности предусматривают активность и самостоятельность обучающихся, сочетают индивидуальную и групповую работы,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 </w:t>
      </w:r>
    </w:p>
    <w:p w14:paraId="1C71D14E" w14:textId="77777777" w:rsidR="000E699A" w:rsidRDefault="00AD0433" w:rsidP="00AD0433">
      <w:pPr>
        <w:spacing w:after="0"/>
        <w:ind w:firstLine="567"/>
        <w:jc w:val="both"/>
        <w:rPr>
          <w:rFonts w:ascii="Times New Roman" w:hAnsi="Times New Roman" w:cs="Times New Roman"/>
          <w:sz w:val="24"/>
          <w:szCs w:val="24"/>
        </w:rPr>
      </w:pPr>
      <w:r w:rsidRPr="00AD0433">
        <w:rPr>
          <w:rFonts w:ascii="Times New Roman" w:hAnsi="Times New Roman" w:cs="Times New Roman"/>
          <w:sz w:val="24"/>
          <w:szCs w:val="24"/>
        </w:rPr>
        <w:t>Допускается формирование учебных групп из обучающихся разных классов в пределах одного уровня образования. В соответствии с тре</w:t>
      </w:r>
      <w:r w:rsidR="000E699A">
        <w:rPr>
          <w:rFonts w:ascii="Times New Roman" w:hAnsi="Times New Roman" w:cs="Times New Roman"/>
          <w:sz w:val="24"/>
          <w:szCs w:val="24"/>
        </w:rPr>
        <w:t xml:space="preserve">бованиями обновленных ФГОС НОО МОУ «Красноборская СШ» </w:t>
      </w:r>
      <w:r w:rsidRPr="00AD0433">
        <w:rPr>
          <w:rFonts w:ascii="Times New Roman" w:hAnsi="Times New Roman" w:cs="Times New Roman"/>
          <w:sz w:val="24"/>
          <w:szCs w:val="24"/>
        </w:rPr>
        <w:t xml:space="preserve">обеспечивает проведение до 10 часов еженедельных занятий внеурочной деятельности (до 1320 часов на уровне начального общего образования). </w:t>
      </w:r>
    </w:p>
    <w:p w14:paraId="55777035" w14:textId="77777777" w:rsidR="000E699A" w:rsidRPr="000E699A" w:rsidRDefault="00AD0433" w:rsidP="000E699A">
      <w:pPr>
        <w:spacing w:after="0"/>
        <w:ind w:firstLine="567"/>
        <w:jc w:val="center"/>
        <w:rPr>
          <w:rFonts w:ascii="Times New Roman" w:hAnsi="Times New Roman" w:cs="Times New Roman"/>
          <w:b/>
          <w:sz w:val="24"/>
          <w:szCs w:val="24"/>
        </w:rPr>
      </w:pPr>
      <w:r w:rsidRPr="000E699A">
        <w:rPr>
          <w:rFonts w:ascii="Times New Roman" w:hAnsi="Times New Roman" w:cs="Times New Roman"/>
          <w:b/>
          <w:sz w:val="24"/>
          <w:szCs w:val="24"/>
        </w:rPr>
        <w:t>Содержательное наполнение внеурочной деятельности</w:t>
      </w:r>
    </w:p>
    <w:p w14:paraId="6218770C" w14:textId="77777777" w:rsidR="000E699A" w:rsidRDefault="00AD0433" w:rsidP="00AD0433">
      <w:pPr>
        <w:spacing w:after="0"/>
        <w:ind w:firstLine="567"/>
        <w:jc w:val="both"/>
        <w:rPr>
          <w:rFonts w:ascii="Times New Roman" w:hAnsi="Times New Roman" w:cs="Times New Roman"/>
          <w:sz w:val="24"/>
          <w:szCs w:val="24"/>
        </w:rPr>
      </w:pPr>
      <w:r w:rsidRPr="00AD0433">
        <w:rPr>
          <w:rFonts w:ascii="Times New Roman" w:hAnsi="Times New Roman" w:cs="Times New Roman"/>
          <w:sz w:val="24"/>
          <w:szCs w:val="24"/>
        </w:rPr>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образовательной организации.</w:t>
      </w:r>
    </w:p>
    <w:p w14:paraId="5F9BE05F" w14:textId="77777777" w:rsidR="000E699A" w:rsidRDefault="00AD0433" w:rsidP="00AD0433">
      <w:pPr>
        <w:spacing w:after="0"/>
        <w:ind w:firstLine="567"/>
        <w:jc w:val="both"/>
        <w:rPr>
          <w:rFonts w:ascii="Times New Roman" w:hAnsi="Times New Roman" w:cs="Times New Roman"/>
          <w:sz w:val="24"/>
          <w:szCs w:val="24"/>
        </w:rPr>
      </w:pPr>
      <w:r w:rsidRPr="00AD0433">
        <w:rPr>
          <w:rFonts w:ascii="Times New Roman" w:hAnsi="Times New Roman" w:cs="Times New Roman"/>
          <w:sz w:val="24"/>
          <w:szCs w:val="24"/>
        </w:rPr>
        <w:t xml:space="preserve"> 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учебно</w:t>
      </w:r>
      <w:r w:rsidR="000E699A">
        <w:rPr>
          <w:rFonts w:ascii="Times New Roman" w:hAnsi="Times New Roman" w:cs="Times New Roman"/>
          <w:sz w:val="24"/>
          <w:szCs w:val="24"/>
        </w:rPr>
        <w:t>-</w:t>
      </w:r>
      <w:r w:rsidRPr="00AD0433">
        <w:rPr>
          <w:rFonts w:ascii="Times New Roman" w:hAnsi="Times New Roman" w:cs="Times New Roman"/>
          <w:sz w:val="24"/>
          <w:szCs w:val="24"/>
        </w:rPr>
        <w:t xml:space="preserve">познавательной деятельности, когда наибольшее внимание уделяется внеурочной деятельности по учебным предметам и формированию функциональной грамотности: занятия обучающихся по углубленному изучению отдельных учебных предметов; занятия обучающихся по формированию функциональной грамотности; профориентационные занятия обучающихся. </w:t>
      </w:r>
    </w:p>
    <w:p w14:paraId="79FB949E" w14:textId="77777777" w:rsidR="0058151D" w:rsidRDefault="0058151D" w:rsidP="000E699A">
      <w:pPr>
        <w:spacing w:after="0"/>
        <w:ind w:firstLine="567"/>
        <w:jc w:val="center"/>
        <w:rPr>
          <w:rFonts w:ascii="Times New Roman" w:hAnsi="Times New Roman" w:cs="Times New Roman"/>
          <w:b/>
          <w:sz w:val="24"/>
          <w:szCs w:val="24"/>
        </w:rPr>
      </w:pPr>
    </w:p>
    <w:p w14:paraId="4381781F" w14:textId="77777777" w:rsidR="000E699A" w:rsidRPr="000E699A" w:rsidRDefault="00AD0433" w:rsidP="000E699A">
      <w:pPr>
        <w:spacing w:after="0"/>
        <w:ind w:firstLine="567"/>
        <w:jc w:val="center"/>
        <w:rPr>
          <w:rFonts w:ascii="Times New Roman" w:hAnsi="Times New Roman" w:cs="Times New Roman"/>
          <w:b/>
          <w:sz w:val="24"/>
          <w:szCs w:val="24"/>
        </w:rPr>
      </w:pPr>
      <w:r w:rsidRPr="000E699A">
        <w:rPr>
          <w:rFonts w:ascii="Times New Roman" w:hAnsi="Times New Roman" w:cs="Times New Roman"/>
          <w:b/>
          <w:sz w:val="24"/>
          <w:szCs w:val="24"/>
        </w:rPr>
        <w:lastRenderedPageBreak/>
        <w:t>Планирование внеурочной деятельности</w:t>
      </w:r>
    </w:p>
    <w:p w14:paraId="58EA0784" w14:textId="77777777" w:rsidR="0058151D" w:rsidRPr="00807BAD" w:rsidRDefault="0058151D" w:rsidP="0058151D">
      <w:pPr>
        <w:pStyle w:val="-"/>
        <w:spacing w:line="276" w:lineRule="auto"/>
        <w:ind w:firstLine="284"/>
        <w:contextualSpacing/>
        <w:rPr>
          <w:sz w:val="24"/>
          <w:szCs w:val="24"/>
        </w:rPr>
      </w:pPr>
      <w:r w:rsidRPr="00807BAD">
        <w:rPr>
          <w:sz w:val="24"/>
          <w:szCs w:val="24"/>
        </w:rPr>
        <w:t xml:space="preserve">Один час в неделю </w:t>
      </w:r>
      <w:r>
        <w:rPr>
          <w:sz w:val="24"/>
          <w:szCs w:val="24"/>
        </w:rPr>
        <w:t>отводится</w:t>
      </w:r>
      <w:r w:rsidRPr="00807BAD">
        <w:rPr>
          <w:sz w:val="24"/>
          <w:szCs w:val="24"/>
        </w:rPr>
        <w:t xml:space="preserve"> на внеурочное занятие «Разговоры о важном».</w:t>
      </w:r>
    </w:p>
    <w:p w14:paraId="252F2D05" w14:textId="77777777" w:rsidR="0058151D" w:rsidRPr="00807BAD" w:rsidRDefault="0058151D" w:rsidP="0058151D">
      <w:pPr>
        <w:pStyle w:val="-"/>
        <w:spacing w:line="276" w:lineRule="auto"/>
        <w:ind w:firstLine="284"/>
        <w:contextualSpacing/>
        <w:rPr>
          <w:sz w:val="24"/>
          <w:szCs w:val="24"/>
        </w:rPr>
      </w:pPr>
      <w:r w:rsidRPr="00807BAD">
        <w:rPr>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1DDED908" w14:textId="77777777" w:rsidR="0058151D" w:rsidRDefault="0058151D" w:rsidP="0058151D">
      <w:pPr>
        <w:pStyle w:val="-"/>
        <w:spacing w:line="276" w:lineRule="auto"/>
        <w:ind w:firstLine="284"/>
        <w:contextualSpacing/>
        <w:rPr>
          <w:sz w:val="24"/>
          <w:szCs w:val="24"/>
        </w:rPr>
      </w:pPr>
      <w:r w:rsidRPr="00807BAD">
        <w:rPr>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0938D4F0" w14:textId="77777777" w:rsidR="0058151D" w:rsidRDefault="0058151D" w:rsidP="0058151D">
      <w:pPr>
        <w:pStyle w:val="-"/>
        <w:spacing w:line="276" w:lineRule="auto"/>
        <w:ind w:firstLine="284"/>
        <w:contextualSpacing/>
        <w:rPr>
          <w:sz w:val="24"/>
          <w:szCs w:val="24"/>
        </w:rPr>
      </w:pPr>
      <w:r>
        <w:rPr>
          <w:sz w:val="24"/>
          <w:szCs w:val="24"/>
        </w:rPr>
        <w:t>В соответствии с ФОП НОО выделяются н</w:t>
      </w:r>
      <w:r w:rsidRPr="00807BAD">
        <w:rPr>
          <w:sz w:val="24"/>
          <w:szCs w:val="24"/>
        </w:rPr>
        <w:t>аправления внеурочной деятельности.</w:t>
      </w:r>
    </w:p>
    <w:p w14:paraId="644DA42C" w14:textId="77777777" w:rsidR="0058151D" w:rsidRPr="00807BAD" w:rsidRDefault="0058151D" w:rsidP="0058151D">
      <w:pPr>
        <w:pStyle w:val="-"/>
        <w:numPr>
          <w:ilvl w:val="0"/>
          <w:numId w:val="1"/>
        </w:numPr>
        <w:spacing w:line="276" w:lineRule="auto"/>
        <w:ind w:left="0" w:firstLine="284"/>
        <w:contextualSpacing/>
        <w:rPr>
          <w:sz w:val="24"/>
          <w:szCs w:val="24"/>
        </w:rPr>
      </w:pPr>
      <w:r w:rsidRPr="00807BAD">
        <w:rPr>
          <w:sz w:val="24"/>
          <w:szCs w:val="24"/>
        </w:rPr>
        <w:t>Спортивно-оздоровительная деятельность 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14:paraId="11A0138A" w14:textId="77777777" w:rsidR="0058151D" w:rsidRPr="00C74F4C" w:rsidRDefault="0058151D" w:rsidP="0058151D">
      <w:pPr>
        <w:pStyle w:val="20"/>
        <w:shd w:val="clear" w:color="auto" w:fill="auto"/>
        <w:spacing w:before="0" w:line="276" w:lineRule="auto"/>
        <w:ind w:firstLine="284"/>
        <w:rPr>
          <w:iCs/>
          <w:w w:val="0"/>
          <w:sz w:val="24"/>
        </w:rPr>
      </w:pPr>
      <w:r w:rsidRPr="00C74F4C">
        <w:rPr>
          <w:iCs/>
          <w:w w:val="0"/>
          <w:sz w:val="24"/>
        </w:rPr>
        <w:t>- «Прикладно-ориентированная физическая культура».</w:t>
      </w:r>
    </w:p>
    <w:p w14:paraId="451A49A8" w14:textId="77777777" w:rsidR="0058151D" w:rsidRPr="00C74F4C" w:rsidRDefault="0058151D" w:rsidP="0058151D">
      <w:pPr>
        <w:pStyle w:val="20"/>
        <w:shd w:val="clear" w:color="auto" w:fill="auto"/>
        <w:spacing w:before="0" w:line="276" w:lineRule="auto"/>
        <w:ind w:firstLine="284"/>
        <w:rPr>
          <w:iCs/>
          <w:w w:val="0"/>
          <w:sz w:val="24"/>
        </w:rPr>
      </w:pPr>
      <w:r w:rsidRPr="00C74F4C">
        <w:rPr>
          <w:iCs/>
          <w:w w:val="0"/>
          <w:sz w:val="24"/>
        </w:rPr>
        <w:t xml:space="preserve">Цель: формирование </w:t>
      </w:r>
      <w:r>
        <w:rPr>
          <w:iCs/>
          <w:w w:val="0"/>
          <w:sz w:val="24"/>
        </w:rPr>
        <w:t xml:space="preserve">представлений </w:t>
      </w:r>
      <w:r w:rsidRPr="00C74F4C">
        <w:rPr>
          <w:iCs/>
          <w:w w:val="0"/>
          <w:sz w:val="24"/>
        </w:rPr>
        <w:t>обучающихся о здоровом образе жизни, развитие физической активности и двигательных навыков.</w:t>
      </w:r>
    </w:p>
    <w:p w14:paraId="1C889889" w14:textId="77777777" w:rsidR="0058151D" w:rsidRPr="00807BAD" w:rsidRDefault="0058151D" w:rsidP="0058151D">
      <w:pPr>
        <w:pStyle w:val="-"/>
        <w:spacing w:line="276" w:lineRule="auto"/>
        <w:ind w:firstLine="284"/>
        <w:contextualSpacing/>
        <w:rPr>
          <w:sz w:val="24"/>
          <w:szCs w:val="24"/>
        </w:rPr>
      </w:pPr>
      <w:r>
        <w:rPr>
          <w:sz w:val="24"/>
          <w:szCs w:val="24"/>
        </w:rPr>
        <w:t xml:space="preserve">2. Проектно-исследовательская </w:t>
      </w:r>
      <w:r w:rsidRPr="00807BAD">
        <w:rPr>
          <w:sz w:val="24"/>
          <w:szCs w:val="24"/>
        </w:rPr>
        <w:t>деятельность</w:t>
      </w:r>
      <w:r>
        <w:rPr>
          <w:sz w:val="24"/>
          <w:szCs w:val="24"/>
        </w:rPr>
        <w:t xml:space="preserve"> </w:t>
      </w:r>
      <w:r w:rsidRPr="00807BAD">
        <w:rPr>
          <w:sz w:val="24"/>
          <w:szCs w:val="24"/>
        </w:rPr>
        <w:t>организуется</w:t>
      </w:r>
      <w:r>
        <w:rPr>
          <w:sz w:val="24"/>
          <w:szCs w:val="24"/>
        </w:rPr>
        <w:t xml:space="preserve"> </w:t>
      </w:r>
      <w:r w:rsidRPr="00807BAD">
        <w:rPr>
          <w:sz w:val="24"/>
          <w:szCs w:val="24"/>
        </w:rPr>
        <w:t>как углубленное изучение учебных предметов в процессе совместной деятельности по выполнению проектов.</w:t>
      </w:r>
    </w:p>
    <w:p w14:paraId="3F5085D4" w14:textId="77777777" w:rsidR="0058151D" w:rsidRPr="00C74F4C" w:rsidRDefault="0058151D" w:rsidP="0058151D">
      <w:pPr>
        <w:pStyle w:val="20"/>
        <w:shd w:val="clear" w:color="auto" w:fill="auto"/>
        <w:spacing w:before="0" w:line="276" w:lineRule="auto"/>
        <w:ind w:firstLine="284"/>
        <w:rPr>
          <w:iCs/>
          <w:w w:val="0"/>
          <w:sz w:val="24"/>
        </w:rPr>
      </w:pPr>
      <w:r w:rsidRPr="00C74F4C">
        <w:rPr>
          <w:iCs/>
          <w:w w:val="0"/>
          <w:sz w:val="24"/>
        </w:rPr>
        <w:t>- «Учусь создавать проект».</w:t>
      </w:r>
    </w:p>
    <w:p w14:paraId="0F2AE97D" w14:textId="77777777" w:rsidR="0058151D" w:rsidRPr="00C74F4C" w:rsidRDefault="0058151D" w:rsidP="0058151D">
      <w:pPr>
        <w:pStyle w:val="20"/>
        <w:shd w:val="clear" w:color="auto" w:fill="auto"/>
        <w:spacing w:before="0" w:line="276" w:lineRule="auto"/>
        <w:ind w:firstLine="284"/>
        <w:rPr>
          <w:iCs/>
          <w:w w:val="0"/>
          <w:sz w:val="24"/>
        </w:rPr>
      </w:pPr>
      <w:r w:rsidRPr="00C74F4C">
        <w:rPr>
          <w:iCs/>
          <w:w w:val="0"/>
          <w:sz w:val="24"/>
        </w:rPr>
        <w:t>Цель: формирование представлений о проекте и его создании</w:t>
      </w:r>
    </w:p>
    <w:p w14:paraId="7C4C2138" w14:textId="77777777" w:rsidR="0058151D" w:rsidRPr="00C74F4C" w:rsidRDefault="0058151D" w:rsidP="0058151D">
      <w:pPr>
        <w:pStyle w:val="20"/>
        <w:shd w:val="clear" w:color="auto" w:fill="auto"/>
        <w:spacing w:before="0" w:line="276" w:lineRule="auto"/>
        <w:ind w:firstLine="284"/>
        <w:rPr>
          <w:iCs/>
          <w:w w:val="0"/>
          <w:sz w:val="24"/>
        </w:rPr>
      </w:pPr>
      <w:r w:rsidRPr="00C74F4C">
        <w:rPr>
          <w:iCs/>
          <w:w w:val="0"/>
          <w:sz w:val="24"/>
        </w:rPr>
        <w:t>- «Сто шагов в будущее»</w:t>
      </w:r>
    </w:p>
    <w:p w14:paraId="0FA3661F" w14:textId="77777777" w:rsidR="0058151D" w:rsidRDefault="0058151D" w:rsidP="0058151D">
      <w:pPr>
        <w:pStyle w:val="20"/>
        <w:shd w:val="clear" w:color="auto" w:fill="auto"/>
        <w:spacing w:before="0" w:line="276" w:lineRule="auto"/>
        <w:ind w:firstLine="284"/>
        <w:rPr>
          <w:iCs/>
          <w:w w:val="0"/>
          <w:sz w:val="24"/>
        </w:rPr>
      </w:pPr>
      <w:r w:rsidRPr="00C74F4C">
        <w:rPr>
          <w:iCs/>
          <w:w w:val="0"/>
          <w:sz w:val="24"/>
        </w:rPr>
        <w:t xml:space="preserve">Цель: </w:t>
      </w:r>
      <w:r>
        <w:rPr>
          <w:iCs/>
          <w:w w:val="0"/>
          <w:sz w:val="24"/>
        </w:rPr>
        <w:t xml:space="preserve">знакомство и расширение знаний </w:t>
      </w:r>
      <w:r w:rsidRPr="00C74F4C">
        <w:rPr>
          <w:iCs/>
          <w:w w:val="0"/>
          <w:sz w:val="24"/>
        </w:rPr>
        <w:t>обучающихся об имеющихся профессиях, профессиях прошлого и будущего.</w:t>
      </w:r>
    </w:p>
    <w:p w14:paraId="0A9161A5" w14:textId="77777777" w:rsidR="0058151D" w:rsidRPr="00807BAD" w:rsidRDefault="0058151D" w:rsidP="0058151D">
      <w:pPr>
        <w:pStyle w:val="-"/>
        <w:spacing w:line="276" w:lineRule="auto"/>
        <w:ind w:firstLine="284"/>
        <w:contextualSpacing/>
        <w:rPr>
          <w:sz w:val="24"/>
          <w:szCs w:val="24"/>
        </w:rPr>
      </w:pPr>
      <w:r>
        <w:rPr>
          <w:iCs/>
          <w:w w:val="0"/>
          <w:sz w:val="24"/>
        </w:rPr>
        <w:t xml:space="preserve">3. </w:t>
      </w:r>
      <w:r w:rsidRPr="00807BAD">
        <w:rPr>
          <w:sz w:val="24"/>
          <w:szCs w:val="24"/>
        </w:rPr>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14:paraId="065BBB21" w14:textId="77777777" w:rsidR="0058151D" w:rsidRPr="00C74F4C" w:rsidRDefault="0058151D" w:rsidP="0058151D">
      <w:pPr>
        <w:pStyle w:val="20"/>
        <w:shd w:val="clear" w:color="auto" w:fill="auto"/>
        <w:spacing w:before="0" w:line="276" w:lineRule="auto"/>
        <w:ind w:firstLine="284"/>
        <w:rPr>
          <w:iCs/>
          <w:w w:val="0"/>
          <w:sz w:val="24"/>
        </w:rPr>
      </w:pPr>
      <w:r w:rsidRPr="00C74F4C">
        <w:rPr>
          <w:iCs/>
          <w:w w:val="0"/>
          <w:sz w:val="24"/>
        </w:rPr>
        <w:t>- «Читаем, считаем, наблюдаем».</w:t>
      </w:r>
    </w:p>
    <w:p w14:paraId="08269FB5" w14:textId="77777777" w:rsidR="0058151D" w:rsidRPr="00C74F4C" w:rsidRDefault="0058151D" w:rsidP="0058151D">
      <w:pPr>
        <w:pStyle w:val="20"/>
        <w:shd w:val="clear" w:color="auto" w:fill="auto"/>
        <w:spacing w:before="0" w:line="276" w:lineRule="auto"/>
        <w:ind w:firstLine="284"/>
        <w:rPr>
          <w:iCs/>
          <w:w w:val="0"/>
          <w:sz w:val="24"/>
        </w:rPr>
      </w:pPr>
      <w:r w:rsidRPr="00C74F4C">
        <w:rPr>
          <w:iCs/>
          <w:w w:val="0"/>
          <w:sz w:val="24"/>
        </w:rPr>
        <w:t>Цель: создание условий для развития функциональной грамотности.</w:t>
      </w:r>
    </w:p>
    <w:p w14:paraId="4CC99781" w14:textId="77777777" w:rsidR="0058151D" w:rsidRDefault="0058151D" w:rsidP="0058151D">
      <w:pPr>
        <w:pStyle w:val="20"/>
        <w:shd w:val="clear" w:color="auto" w:fill="auto"/>
        <w:spacing w:before="0" w:line="276" w:lineRule="auto"/>
        <w:ind w:firstLine="284"/>
        <w:rPr>
          <w:iCs/>
          <w:w w:val="0"/>
          <w:sz w:val="24"/>
        </w:rPr>
      </w:pPr>
      <w:r>
        <w:rPr>
          <w:iCs/>
          <w:w w:val="0"/>
          <w:sz w:val="24"/>
        </w:rPr>
        <w:t>- «Орлята России»</w:t>
      </w:r>
    </w:p>
    <w:p w14:paraId="6CC604E8" w14:textId="77777777" w:rsidR="0058151D" w:rsidRDefault="0058151D" w:rsidP="0058151D">
      <w:pPr>
        <w:pStyle w:val="20"/>
        <w:shd w:val="clear" w:color="auto" w:fill="auto"/>
        <w:spacing w:before="0" w:line="276" w:lineRule="auto"/>
        <w:ind w:firstLine="284"/>
        <w:rPr>
          <w:iCs/>
          <w:w w:val="0"/>
          <w:sz w:val="24"/>
        </w:rPr>
      </w:pPr>
      <w:r>
        <w:rPr>
          <w:iCs/>
          <w:w w:val="0"/>
          <w:sz w:val="24"/>
        </w:rPr>
        <w:t xml:space="preserve">Цель: </w:t>
      </w:r>
      <w:r w:rsidRPr="00735ECA">
        <w:rPr>
          <w:iCs/>
          <w:w w:val="0"/>
          <w:sz w:val="24"/>
        </w:rPr>
        <w:t>формирование социально-ценностных знаний, отношений и опыта позитивного преобразования социального мира на основе нравственно-этических ценностей, накопленных предыдущими поколениями, воспитание культуры общения, воспитание у школьников любви к своему отечеству, его истории, культуре, природе, развитие самостоятельности и ответственности.</w:t>
      </w:r>
    </w:p>
    <w:p w14:paraId="03B71858" w14:textId="77777777" w:rsidR="0058151D" w:rsidRPr="00807BAD" w:rsidRDefault="0058151D" w:rsidP="0058151D">
      <w:pPr>
        <w:pStyle w:val="-"/>
        <w:spacing w:line="276" w:lineRule="auto"/>
        <w:ind w:firstLine="284"/>
        <w:contextualSpacing/>
        <w:rPr>
          <w:sz w:val="24"/>
          <w:szCs w:val="24"/>
        </w:rPr>
      </w:pPr>
      <w:r>
        <w:rPr>
          <w:sz w:val="24"/>
          <w:szCs w:val="24"/>
        </w:rPr>
        <w:t xml:space="preserve">4. </w:t>
      </w:r>
      <w:r w:rsidRPr="00807BAD">
        <w:rPr>
          <w:sz w:val="24"/>
          <w:szCs w:val="24"/>
        </w:rPr>
        <w:t>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w:t>
      </w:r>
      <w:r>
        <w:rPr>
          <w:sz w:val="24"/>
          <w:szCs w:val="24"/>
        </w:rPr>
        <w:t>ы</w:t>
      </w:r>
      <w:r w:rsidRPr="00807BAD">
        <w:rPr>
          <w:sz w:val="24"/>
          <w:szCs w:val="24"/>
        </w:rPr>
        <w:t xml:space="preserve"> и способности к самообразованию.</w:t>
      </w:r>
    </w:p>
    <w:p w14:paraId="222D965A" w14:textId="77777777" w:rsidR="0058151D" w:rsidRPr="0014085B" w:rsidRDefault="0058151D" w:rsidP="0058151D">
      <w:pPr>
        <w:pStyle w:val="20"/>
        <w:shd w:val="clear" w:color="auto" w:fill="auto"/>
        <w:spacing w:before="0" w:line="276" w:lineRule="auto"/>
        <w:ind w:firstLine="284"/>
        <w:rPr>
          <w:iCs/>
          <w:w w:val="0"/>
          <w:sz w:val="24"/>
        </w:rPr>
      </w:pPr>
      <w:r>
        <w:rPr>
          <w:iCs/>
          <w:w w:val="0"/>
          <w:sz w:val="24"/>
        </w:rPr>
        <w:t xml:space="preserve">- </w:t>
      </w:r>
      <w:r w:rsidRPr="0014085B">
        <w:rPr>
          <w:iCs/>
          <w:w w:val="0"/>
          <w:sz w:val="24"/>
        </w:rPr>
        <w:t xml:space="preserve"> «Занимательная математика»</w:t>
      </w:r>
    </w:p>
    <w:p w14:paraId="49EDBEE1" w14:textId="77777777" w:rsidR="0058151D" w:rsidRPr="0014085B" w:rsidRDefault="0058151D" w:rsidP="0058151D">
      <w:pPr>
        <w:pStyle w:val="20"/>
        <w:shd w:val="clear" w:color="auto" w:fill="auto"/>
        <w:spacing w:before="0" w:line="276" w:lineRule="auto"/>
        <w:ind w:firstLine="284"/>
        <w:rPr>
          <w:iCs/>
          <w:w w:val="0"/>
          <w:sz w:val="24"/>
        </w:rPr>
      </w:pPr>
      <w:r>
        <w:rPr>
          <w:iCs/>
          <w:w w:val="0"/>
          <w:sz w:val="24"/>
        </w:rPr>
        <w:t xml:space="preserve">Цель: </w:t>
      </w:r>
      <w:r w:rsidRPr="0014085B">
        <w:rPr>
          <w:iCs/>
          <w:w w:val="0"/>
          <w:sz w:val="24"/>
        </w:rPr>
        <w:t>развивать логическое мышление, внимание, память, творческое воображение, наблюдательность, последовательность рассуждений и его доказательность.</w:t>
      </w:r>
    </w:p>
    <w:p w14:paraId="40C0A2D1" w14:textId="77777777" w:rsidR="0058151D" w:rsidRPr="0029093C" w:rsidRDefault="0058151D" w:rsidP="0058151D">
      <w:pPr>
        <w:pStyle w:val="20"/>
        <w:shd w:val="clear" w:color="auto" w:fill="auto"/>
        <w:spacing w:before="0" w:line="276" w:lineRule="auto"/>
        <w:ind w:firstLine="284"/>
        <w:rPr>
          <w:iCs/>
          <w:w w:val="0"/>
          <w:sz w:val="24"/>
        </w:rPr>
      </w:pPr>
      <w:r>
        <w:rPr>
          <w:iCs/>
          <w:w w:val="0"/>
          <w:sz w:val="24"/>
        </w:rPr>
        <w:t xml:space="preserve">- </w:t>
      </w:r>
      <w:r w:rsidRPr="0029093C">
        <w:rPr>
          <w:iCs/>
          <w:w w:val="0"/>
          <w:sz w:val="24"/>
        </w:rPr>
        <w:t>«Конструирование из спичек»</w:t>
      </w:r>
    </w:p>
    <w:p w14:paraId="3933070A" w14:textId="77777777" w:rsidR="0058151D" w:rsidRPr="0029093C" w:rsidRDefault="0058151D" w:rsidP="0058151D">
      <w:pPr>
        <w:pStyle w:val="20"/>
        <w:shd w:val="clear" w:color="auto" w:fill="auto"/>
        <w:spacing w:before="0" w:line="276" w:lineRule="auto"/>
        <w:ind w:firstLine="284"/>
        <w:rPr>
          <w:iCs/>
          <w:w w:val="0"/>
          <w:sz w:val="24"/>
        </w:rPr>
      </w:pPr>
      <w:r w:rsidRPr="0029093C">
        <w:rPr>
          <w:iCs/>
          <w:w w:val="0"/>
          <w:sz w:val="24"/>
        </w:rPr>
        <w:t>Цель: формирование творческих способностей через обеспечение эмоционально-образное восприятие действительности, развитие эстетических чувств и представлений, образного мышления и воображения.</w:t>
      </w:r>
    </w:p>
    <w:p w14:paraId="75A1DFAC" w14:textId="77777777" w:rsidR="0058151D" w:rsidRDefault="0058151D" w:rsidP="0058151D">
      <w:pPr>
        <w:pStyle w:val="20"/>
        <w:shd w:val="clear" w:color="auto" w:fill="auto"/>
        <w:spacing w:before="0" w:line="276" w:lineRule="auto"/>
        <w:ind w:firstLine="284"/>
        <w:rPr>
          <w:iCs/>
          <w:w w:val="0"/>
          <w:sz w:val="24"/>
        </w:rPr>
      </w:pPr>
      <w:r>
        <w:rPr>
          <w:iCs/>
          <w:w w:val="0"/>
          <w:sz w:val="24"/>
        </w:rPr>
        <w:lastRenderedPageBreak/>
        <w:t xml:space="preserve">- </w:t>
      </w:r>
      <w:r w:rsidRPr="00F4416A">
        <w:rPr>
          <w:iCs/>
          <w:w w:val="0"/>
          <w:sz w:val="24"/>
        </w:rPr>
        <w:t>«Юные биологи»</w:t>
      </w:r>
    </w:p>
    <w:p w14:paraId="5E0ECFE7" w14:textId="77777777" w:rsidR="0058151D" w:rsidRPr="0014085B" w:rsidRDefault="0058151D" w:rsidP="0058151D">
      <w:pPr>
        <w:pStyle w:val="20"/>
        <w:shd w:val="clear" w:color="auto" w:fill="auto"/>
        <w:spacing w:before="0" w:line="276" w:lineRule="auto"/>
        <w:ind w:firstLine="284"/>
        <w:rPr>
          <w:iCs/>
          <w:w w:val="0"/>
          <w:sz w:val="24"/>
        </w:rPr>
      </w:pPr>
      <w:r w:rsidRPr="0029093C">
        <w:rPr>
          <w:iCs/>
          <w:w w:val="0"/>
          <w:sz w:val="24"/>
        </w:rPr>
        <w:t xml:space="preserve">Цель: </w:t>
      </w:r>
      <w:r w:rsidRPr="0014085B">
        <w:rPr>
          <w:iCs/>
          <w:w w:val="0"/>
          <w:sz w:val="24"/>
        </w:rPr>
        <w:t>организация и проведение исследовательской деятельности для</w:t>
      </w:r>
      <w:r>
        <w:rPr>
          <w:iCs/>
          <w:w w:val="0"/>
          <w:sz w:val="24"/>
        </w:rPr>
        <w:t xml:space="preserve"> </w:t>
      </w:r>
      <w:r w:rsidRPr="0014085B">
        <w:rPr>
          <w:iCs/>
          <w:w w:val="0"/>
          <w:sz w:val="24"/>
        </w:rPr>
        <w:t>формирования экологической культуры подрастающего поколения, как основы ответственного</w:t>
      </w:r>
      <w:r>
        <w:rPr>
          <w:iCs/>
          <w:w w:val="0"/>
          <w:sz w:val="24"/>
        </w:rPr>
        <w:t xml:space="preserve"> </w:t>
      </w:r>
      <w:r w:rsidRPr="0014085B">
        <w:rPr>
          <w:iCs/>
          <w:w w:val="0"/>
          <w:sz w:val="24"/>
        </w:rPr>
        <w:t>отношения к окружающему миру.</w:t>
      </w:r>
    </w:p>
    <w:p w14:paraId="794ACC06" w14:textId="77777777" w:rsidR="0058151D" w:rsidRPr="0058151D" w:rsidRDefault="0058151D" w:rsidP="0058151D">
      <w:pPr>
        <w:pStyle w:val="-"/>
        <w:spacing w:line="276" w:lineRule="auto"/>
        <w:ind w:firstLine="284"/>
        <w:contextualSpacing/>
        <w:rPr>
          <w:sz w:val="24"/>
          <w:szCs w:val="24"/>
        </w:rPr>
      </w:pPr>
      <w:r>
        <w:rPr>
          <w:iCs/>
          <w:w w:val="0"/>
          <w:sz w:val="24"/>
        </w:rPr>
        <w:t>5.</w:t>
      </w:r>
      <w:r w:rsidRPr="000D3BAF">
        <w:rPr>
          <w:iCs/>
          <w:w w:val="0"/>
          <w:sz w:val="24"/>
        </w:rPr>
        <w:t xml:space="preserve"> </w:t>
      </w:r>
      <w:r w:rsidRPr="00807BAD">
        <w:rPr>
          <w:sz w:val="24"/>
          <w:szCs w:val="24"/>
        </w:rPr>
        <w:t xml:space="preserve">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w:t>
      </w:r>
      <w:r>
        <w:rPr>
          <w:sz w:val="24"/>
          <w:szCs w:val="24"/>
        </w:rPr>
        <w:t xml:space="preserve"> при изучении разных предметов.</w:t>
      </w:r>
    </w:p>
    <w:p w14:paraId="4581ECBA" w14:textId="77777777" w:rsidR="0058151D" w:rsidRPr="000D3BAF" w:rsidRDefault="0058151D" w:rsidP="0058151D">
      <w:pPr>
        <w:pStyle w:val="20"/>
        <w:shd w:val="clear" w:color="auto" w:fill="auto"/>
        <w:spacing w:before="0" w:line="276" w:lineRule="auto"/>
        <w:ind w:firstLine="284"/>
        <w:rPr>
          <w:iCs/>
          <w:w w:val="0"/>
          <w:sz w:val="24"/>
        </w:rPr>
      </w:pPr>
      <w:r>
        <w:rPr>
          <w:iCs/>
          <w:w w:val="0"/>
          <w:sz w:val="24"/>
        </w:rPr>
        <w:t>- «Чтение с увлечением»</w:t>
      </w:r>
    </w:p>
    <w:p w14:paraId="246380CD" w14:textId="77777777" w:rsidR="0058151D" w:rsidRPr="000D3BAF" w:rsidRDefault="0058151D" w:rsidP="0058151D">
      <w:pPr>
        <w:pStyle w:val="20"/>
        <w:shd w:val="clear" w:color="auto" w:fill="auto"/>
        <w:spacing w:before="0" w:line="276" w:lineRule="auto"/>
        <w:ind w:firstLine="284"/>
        <w:rPr>
          <w:iCs/>
          <w:w w:val="0"/>
          <w:sz w:val="24"/>
        </w:rPr>
      </w:pPr>
      <w:r w:rsidRPr="00F4416A">
        <w:rPr>
          <w:iCs/>
          <w:w w:val="0"/>
          <w:sz w:val="24"/>
        </w:rPr>
        <w:t>Цель: формирование читательской компетентности, развитие навыков самообразования и самовоспитания учащихся, осознание учащимися ценности чтения и активной читательской деятельностью.</w:t>
      </w:r>
    </w:p>
    <w:p w14:paraId="1850FB29" w14:textId="77777777" w:rsidR="0058151D" w:rsidRPr="000D3BAF" w:rsidRDefault="0058151D" w:rsidP="0058151D">
      <w:pPr>
        <w:pStyle w:val="20"/>
        <w:shd w:val="clear" w:color="auto" w:fill="auto"/>
        <w:spacing w:before="0" w:line="276" w:lineRule="auto"/>
        <w:ind w:firstLine="284"/>
        <w:rPr>
          <w:iCs/>
          <w:w w:val="0"/>
          <w:sz w:val="24"/>
        </w:rPr>
      </w:pPr>
      <w:r>
        <w:rPr>
          <w:iCs/>
          <w:w w:val="0"/>
          <w:sz w:val="24"/>
        </w:rPr>
        <w:t>- «Язык родной, дружи со мной»</w:t>
      </w:r>
    </w:p>
    <w:p w14:paraId="75C020B1" w14:textId="77777777" w:rsidR="0058151D" w:rsidRDefault="0058151D" w:rsidP="0058151D">
      <w:pPr>
        <w:pStyle w:val="20"/>
        <w:shd w:val="clear" w:color="auto" w:fill="auto"/>
        <w:spacing w:before="0" w:line="276" w:lineRule="auto"/>
        <w:ind w:firstLine="284"/>
        <w:rPr>
          <w:iCs/>
          <w:w w:val="0"/>
          <w:sz w:val="24"/>
        </w:rPr>
      </w:pPr>
      <w:r w:rsidRPr="005C1B1A">
        <w:rPr>
          <w:iCs/>
          <w:w w:val="0"/>
          <w:sz w:val="24"/>
        </w:rPr>
        <w:t>Цель: расширение представлений о русском языке как духовн</w:t>
      </w:r>
      <w:r>
        <w:rPr>
          <w:iCs/>
          <w:w w:val="0"/>
          <w:sz w:val="24"/>
        </w:rPr>
        <w:t xml:space="preserve">ой и культурной ценности народа, </w:t>
      </w:r>
      <w:r w:rsidRPr="005C1B1A">
        <w:rPr>
          <w:iCs/>
          <w:w w:val="0"/>
          <w:sz w:val="24"/>
        </w:rPr>
        <w:t>совершенствование коммуникативных уме</w:t>
      </w:r>
      <w:r>
        <w:rPr>
          <w:iCs/>
          <w:w w:val="0"/>
          <w:sz w:val="24"/>
        </w:rPr>
        <w:t xml:space="preserve">ний, развитие языковой интуиции, </w:t>
      </w:r>
      <w:r w:rsidRPr="005C1B1A">
        <w:rPr>
          <w:iCs/>
          <w:w w:val="0"/>
          <w:sz w:val="24"/>
        </w:rPr>
        <w:t>включение учащихся в практическую речеву</w:t>
      </w:r>
      <w:r>
        <w:rPr>
          <w:iCs/>
          <w:w w:val="0"/>
          <w:sz w:val="24"/>
        </w:rPr>
        <w:t xml:space="preserve">ю деятельность на русском языке, </w:t>
      </w:r>
      <w:r w:rsidRPr="005C1B1A">
        <w:rPr>
          <w:iCs/>
          <w:w w:val="0"/>
          <w:sz w:val="24"/>
        </w:rPr>
        <w:t>первое знакомство с фактами истории родного языка.</w:t>
      </w:r>
    </w:p>
    <w:p w14:paraId="66B32D78" w14:textId="77777777" w:rsidR="0058151D" w:rsidRPr="0058151D" w:rsidRDefault="0058151D" w:rsidP="0058151D">
      <w:pPr>
        <w:pStyle w:val="-"/>
        <w:spacing w:line="276" w:lineRule="auto"/>
        <w:ind w:firstLine="284"/>
        <w:contextualSpacing/>
        <w:rPr>
          <w:sz w:val="24"/>
          <w:szCs w:val="24"/>
        </w:rPr>
      </w:pPr>
      <w:r w:rsidRPr="0058151D">
        <w:rPr>
          <w:sz w:val="24"/>
          <w:szCs w:val="24"/>
        </w:rPr>
        <w:t>На основании Письма Министерства просвещения Российской Федерации от 05.07.2022г. № ТВ–1290/03 «О направлении методических рекомендаций» (Информационно-методическое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план внеурочной включает в себя:</w:t>
      </w:r>
    </w:p>
    <w:p w14:paraId="02E44883" w14:textId="77777777" w:rsidR="0058151D" w:rsidRPr="0058151D" w:rsidRDefault="0058151D" w:rsidP="0058151D">
      <w:pPr>
        <w:pStyle w:val="-"/>
        <w:spacing w:line="276" w:lineRule="auto"/>
        <w:ind w:firstLine="284"/>
        <w:contextualSpacing/>
        <w:rPr>
          <w:sz w:val="24"/>
          <w:szCs w:val="24"/>
        </w:rPr>
      </w:pPr>
      <w:r w:rsidRPr="0058151D">
        <w:rPr>
          <w:sz w:val="24"/>
          <w:szCs w:val="24"/>
        </w:rPr>
        <w:t>- информационно-просветительские занятия патриотической, нравственной и экологической направленности «Разговоры о важном»;</w:t>
      </w:r>
    </w:p>
    <w:p w14:paraId="0ABE7CFF" w14:textId="77777777" w:rsidR="0058151D" w:rsidRPr="0058151D" w:rsidRDefault="0058151D" w:rsidP="0058151D">
      <w:pPr>
        <w:pStyle w:val="-"/>
        <w:spacing w:line="276" w:lineRule="auto"/>
        <w:ind w:firstLine="284"/>
        <w:contextualSpacing/>
        <w:rPr>
          <w:sz w:val="24"/>
          <w:szCs w:val="24"/>
        </w:rPr>
      </w:pPr>
      <w:r w:rsidRPr="0058151D">
        <w:rPr>
          <w:sz w:val="24"/>
          <w:szCs w:val="24"/>
        </w:rPr>
        <w:t>- занятия по формированию функциональной грамотности обучающихся (в том числе финансовой грамотности;</w:t>
      </w:r>
    </w:p>
    <w:p w14:paraId="48CDE6FB" w14:textId="77777777" w:rsidR="0058151D" w:rsidRPr="0058151D" w:rsidRDefault="0058151D" w:rsidP="0058151D">
      <w:pPr>
        <w:pStyle w:val="-"/>
        <w:spacing w:line="276" w:lineRule="auto"/>
        <w:ind w:firstLine="284"/>
        <w:contextualSpacing/>
        <w:rPr>
          <w:sz w:val="24"/>
          <w:szCs w:val="24"/>
        </w:rPr>
      </w:pPr>
      <w:r w:rsidRPr="0058151D">
        <w:rPr>
          <w:sz w:val="24"/>
          <w:szCs w:val="24"/>
        </w:rPr>
        <w:t>- занятия, направленные на удовлетворение профориентационных интересов и потребностей обучающихся;</w:t>
      </w:r>
    </w:p>
    <w:p w14:paraId="1E22F954" w14:textId="77777777" w:rsidR="0058151D" w:rsidRPr="0058151D" w:rsidRDefault="0058151D" w:rsidP="0058151D">
      <w:pPr>
        <w:pStyle w:val="-"/>
        <w:spacing w:line="276" w:lineRule="auto"/>
        <w:ind w:firstLine="284"/>
        <w:contextualSpacing/>
        <w:rPr>
          <w:sz w:val="24"/>
          <w:szCs w:val="24"/>
        </w:rPr>
      </w:pPr>
      <w:r w:rsidRPr="0058151D">
        <w:rPr>
          <w:sz w:val="24"/>
          <w:szCs w:val="24"/>
        </w:rPr>
        <w:t>-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w:t>
      </w:r>
    </w:p>
    <w:p w14:paraId="3EC3C104" w14:textId="77777777" w:rsidR="0058151D" w:rsidRPr="0058151D" w:rsidRDefault="0058151D" w:rsidP="0058151D">
      <w:pPr>
        <w:pStyle w:val="-"/>
        <w:spacing w:line="276" w:lineRule="auto"/>
        <w:ind w:firstLine="284"/>
        <w:contextualSpacing/>
        <w:rPr>
          <w:sz w:val="24"/>
          <w:szCs w:val="24"/>
        </w:rPr>
      </w:pPr>
      <w:r w:rsidRPr="0058151D">
        <w:rPr>
          <w:sz w:val="24"/>
          <w:szCs w:val="24"/>
        </w:rPr>
        <w:t>-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w:t>
      </w:r>
    </w:p>
    <w:p w14:paraId="76D08473" w14:textId="77777777" w:rsidR="0058151D" w:rsidRPr="0058151D" w:rsidRDefault="0058151D" w:rsidP="0058151D">
      <w:pPr>
        <w:pStyle w:val="-"/>
        <w:spacing w:line="276" w:lineRule="auto"/>
        <w:ind w:firstLine="284"/>
        <w:contextualSpacing/>
        <w:rPr>
          <w:sz w:val="24"/>
          <w:szCs w:val="24"/>
        </w:rPr>
      </w:pPr>
      <w:r w:rsidRPr="0058151D">
        <w:rPr>
          <w:sz w:val="24"/>
          <w:szCs w:val="24"/>
        </w:rPr>
        <w:t>- занятия, направленные на удовлетворение социальных интересов и потребностей обучающихся (в том числе в рамках Российского движения детей и молодежи).</w:t>
      </w:r>
    </w:p>
    <w:p w14:paraId="3876335A" w14:textId="77777777" w:rsidR="00AE1CB3" w:rsidRPr="00AD0433" w:rsidRDefault="00AE1CB3" w:rsidP="00AD0433">
      <w:pPr>
        <w:spacing w:after="0"/>
        <w:ind w:firstLine="567"/>
        <w:jc w:val="both"/>
        <w:rPr>
          <w:rFonts w:ascii="Times New Roman" w:hAnsi="Times New Roman" w:cs="Times New Roman"/>
          <w:sz w:val="24"/>
          <w:szCs w:val="24"/>
        </w:rPr>
      </w:pPr>
    </w:p>
    <w:p w14:paraId="299CDC0A" w14:textId="77777777" w:rsidR="00442728" w:rsidRPr="00442728" w:rsidRDefault="00442728" w:rsidP="00442728">
      <w:pPr>
        <w:spacing w:after="0"/>
        <w:jc w:val="center"/>
        <w:rPr>
          <w:rFonts w:ascii="Times New Roman" w:hAnsi="Times New Roman" w:cs="Times New Roman"/>
          <w:b/>
          <w:sz w:val="24"/>
          <w:szCs w:val="24"/>
        </w:rPr>
      </w:pPr>
      <w:r w:rsidRPr="00442728">
        <w:rPr>
          <w:rFonts w:ascii="Times New Roman" w:hAnsi="Times New Roman" w:cs="Times New Roman"/>
          <w:b/>
          <w:sz w:val="24"/>
          <w:szCs w:val="24"/>
        </w:rPr>
        <w:t>Реализация плана внеурочной деятельности в МОУ «Красноборская СШ»</w:t>
      </w:r>
    </w:p>
    <w:p w14:paraId="01B22508" w14:textId="77777777" w:rsidR="005829A7" w:rsidRPr="00F54CD7" w:rsidRDefault="004425BE" w:rsidP="005829A7">
      <w:pPr>
        <w:pStyle w:val="-"/>
        <w:spacing w:line="276" w:lineRule="auto"/>
        <w:ind w:firstLine="284"/>
        <w:contextualSpacing/>
        <w:rPr>
          <w:sz w:val="24"/>
          <w:szCs w:val="24"/>
        </w:rPr>
      </w:pPr>
      <w:r w:rsidRPr="00442728">
        <w:rPr>
          <w:sz w:val="24"/>
          <w:szCs w:val="24"/>
        </w:rPr>
        <w:t>Внеурочная деятельность реали</w:t>
      </w:r>
      <w:r>
        <w:rPr>
          <w:sz w:val="24"/>
          <w:szCs w:val="24"/>
        </w:rPr>
        <w:t>зуется с учетом и в единстве с Рабочей пр</w:t>
      </w:r>
      <w:r w:rsidRPr="00442728">
        <w:rPr>
          <w:sz w:val="24"/>
          <w:szCs w:val="24"/>
        </w:rPr>
        <w:t xml:space="preserve">ограммой воспитания. Выбор программ </w:t>
      </w:r>
      <w:r>
        <w:rPr>
          <w:sz w:val="24"/>
          <w:szCs w:val="24"/>
        </w:rPr>
        <w:t xml:space="preserve">внеурочной деятельности </w:t>
      </w:r>
      <w:r w:rsidRPr="00442728">
        <w:rPr>
          <w:sz w:val="24"/>
          <w:szCs w:val="24"/>
        </w:rPr>
        <w:t>для реализации осуществляется образовательным учреждением.</w:t>
      </w:r>
      <w:r>
        <w:rPr>
          <w:sz w:val="24"/>
          <w:szCs w:val="24"/>
        </w:rPr>
        <w:t xml:space="preserve"> </w:t>
      </w:r>
      <w:r w:rsidR="005829A7" w:rsidRPr="00F54CD7">
        <w:rPr>
          <w:sz w:val="24"/>
          <w:szCs w:val="24"/>
        </w:rPr>
        <w:t xml:space="preserve">При выборе направлений и отборе содержания </w:t>
      </w:r>
      <w:r w:rsidR="005829A7">
        <w:rPr>
          <w:sz w:val="24"/>
          <w:szCs w:val="24"/>
        </w:rPr>
        <w:t>были учтены:</w:t>
      </w:r>
    </w:p>
    <w:p w14:paraId="2A435CA1" w14:textId="77777777" w:rsidR="005829A7" w:rsidRPr="00F54CD7" w:rsidRDefault="005829A7" w:rsidP="005829A7">
      <w:pPr>
        <w:pStyle w:val="-"/>
        <w:spacing w:line="276" w:lineRule="auto"/>
        <w:ind w:firstLine="284"/>
        <w:contextualSpacing/>
        <w:rPr>
          <w:sz w:val="24"/>
          <w:szCs w:val="24"/>
        </w:rPr>
      </w:pPr>
      <w:r>
        <w:rPr>
          <w:sz w:val="24"/>
          <w:szCs w:val="24"/>
        </w:rPr>
        <w:t xml:space="preserve">- </w:t>
      </w:r>
      <w:r w:rsidRPr="00F54CD7">
        <w:rPr>
          <w:sz w:val="24"/>
          <w:szCs w:val="24"/>
        </w:rPr>
        <w:t>особенности образовательной организации (условия функционирования, тип школы, особенности контингента, кадровый состав);</w:t>
      </w:r>
    </w:p>
    <w:p w14:paraId="75455338" w14:textId="77777777" w:rsidR="005829A7" w:rsidRPr="00F54CD7" w:rsidRDefault="005829A7" w:rsidP="005829A7">
      <w:pPr>
        <w:pStyle w:val="-"/>
        <w:spacing w:line="276" w:lineRule="auto"/>
        <w:ind w:firstLine="284"/>
        <w:contextualSpacing/>
        <w:rPr>
          <w:sz w:val="24"/>
          <w:szCs w:val="24"/>
        </w:rPr>
      </w:pPr>
      <w:r>
        <w:rPr>
          <w:sz w:val="24"/>
          <w:szCs w:val="24"/>
        </w:rPr>
        <w:t xml:space="preserve">- </w:t>
      </w:r>
      <w:r w:rsidRPr="00F54CD7">
        <w:rPr>
          <w:sz w:val="24"/>
          <w:szCs w:val="24"/>
        </w:rPr>
        <w:t>результаты диагностики успеваемости и уровня развития обучающихся, проблемы и трудности их учебной деятельности;</w:t>
      </w:r>
    </w:p>
    <w:p w14:paraId="7F968E2A" w14:textId="77777777" w:rsidR="005829A7" w:rsidRPr="00F54CD7" w:rsidRDefault="005829A7" w:rsidP="005829A7">
      <w:pPr>
        <w:pStyle w:val="-"/>
        <w:spacing w:line="276" w:lineRule="auto"/>
        <w:ind w:firstLine="284"/>
        <w:contextualSpacing/>
        <w:rPr>
          <w:sz w:val="24"/>
          <w:szCs w:val="24"/>
        </w:rPr>
      </w:pPr>
      <w:r>
        <w:rPr>
          <w:sz w:val="24"/>
          <w:szCs w:val="24"/>
        </w:rPr>
        <w:t xml:space="preserve">- </w:t>
      </w:r>
      <w:r w:rsidRPr="00F54CD7">
        <w:rPr>
          <w:sz w:val="24"/>
          <w:szCs w:val="24"/>
        </w:rPr>
        <w:t xml:space="preserve">возможность обеспечить условия для организации разнообразных внеурочных занятий и их </w:t>
      </w:r>
      <w:r w:rsidRPr="00F54CD7">
        <w:rPr>
          <w:sz w:val="24"/>
          <w:szCs w:val="24"/>
        </w:rPr>
        <w:lastRenderedPageBreak/>
        <w:t>содержательная связь с урочной деятельностью;</w:t>
      </w:r>
    </w:p>
    <w:p w14:paraId="4DD8E727" w14:textId="77777777" w:rsidR="005829A7" w:rsidRDefault="005829A7" w:rsidP="005829A7">
      <w:pPr>
        <w:pStyle w:val="-"/>
        <w:spacing w:line="276" w:lineRule="auto"/>
        <w:ind w:firstLine="284"/>
        <w:contextualSpacing/>
        <w:rPr>
          <w:sz w:val="24"/>
          <w:szCs w:val="24"/>
        </w:rPr>
      </w:pPr>
      <w:r>
        <w:rPr>
          <w:sz w:val="24"/>
          <w:szCs w:val="24"/>
        </w:rPr>
        <w:t xml:space="preserve">- </w:t>
      </w:r>
      <w:r w:rsidRPr="00F54CD7">
        <w:rPr>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1528B3CA" w14:textId="77777777" w:rsidR="00442728" w:rsidRDefault="008221EC" w:rsidP="005829A7">
      <w:pPr>
        <w:spacing w:after="0"/>
        <w:ind w:firstLine="708"/>
        <w:jc w:val="both"/>
        <w:rPr>
          <w:rFonts w:ascii="Times New Roman" w:hAnsi="Times New Roman" w:cs="Times New Roman"/>
          <w:sz w:val="24"/>
          <w:szCs w:val="24"/>
        </w:rPr>
      </w:pPr>
      <w:r w:rsidRPr="00442728">
        <w:rPr>
          <w:rFonts w:ascii="Times New Roman" w:hAnsi="Times New Roman" w:cs="Times New Roman"/>
          <w:sz w:val="24"/>
          <w:szCs w:val="24"/>
        </w:rPr>
        <w:t xml:space="preserve">Каждый обучающийся и его родители (законные представители) выбирают наиболее интересные для ребёнка направления, которые отвечают его внутренним потребностям, помогает удовлетворить </w:t>
      </w:r>
      <w:r w:rsidRPr="008221EC">
        <w:rPr>
          <w:rFonts w:ascii="Times New Roman" w:hAnsi="Times New Roman" w:cs="Times New Roman"/>
          <w:sz w:val="24"/>
          <w:szCs w:val="24"/>
        </w:rPr>
        <w:t xml:space="preserve">образовательные запросы, почувствовать себя успешным, реализовать и развить свои таланты, способности. </w:t>
      </w:r>
      <w:r w:rsidR="00442728" w:rsidRPr="008221EC">
        <w:rPr>
          <w:rFonts w:ascii="Times New Roman" w:hAnsi="Times New Roman" w:cs="Times New Roman"/>
          <w:sz w:val="24"/>
          <w:szCs w:val="24"/>
        </w:rPr>
        <w:t>Внеурочная деятельность организуется на добровольной основе в соответствии с выбором участ</w:t>
      </w:r>
      <w:r w:rsidRPr="008221EC">
        <w:rPr>
          <w:rFonts w:ascii="Times New Roman" w:hAnsi="Times New Roman" w:cs="Times New Roman"/>
          <w:sz w:val="24"/>
          <w:szCs w:val="24"/>
        </w:rPr>
        <w:t>ников образовательных отношений, в письменной форме – заявления.</w:t>
      </w:r>
      <w:r w:rsidR="00442728" w:rsidRPr="008221EC">
        <w:rPr>
          <w:rFonts w:ascii="Times New Roman" w:hAnsi="Times New Roman" w:cs="Times New Roman"/>
          <w:sz w:val="24"/>
          <w:szCs w:val="24"/>
        </w:rPr>
        <w:t xml:space="preserve"> Количествозанятий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в заявительном порядке.</w:t>
      </w:r>
    </w:p>
    <w:p w14:paraId="55860015" w14:textId="77777777" w:rsidR="00442728" w:rsidRDefault="00442728" w:rsidP="00442728">
      <w:pPr>
        <w:spacing w:after="0"/>
        <w:ind w:firstLine="708"/>
        <w:jc w:val="both"/>
        <w:rPr>
          <w:rFonts w:ascii="Times New Roman" w:hAnsi="Times New Roman" w:cs="Times New Roman"/>
          <w:sz w:val="24"/>
          <w:szCs w:val="24"/>
        </w:rPr>
      </w:pPr>
      <w:r w:rsidRPr="00442728">
        <w:rPr>
          <w:rFonts w:ascii="Times New Roman" w:hAnsi="Times New Roman" w:cs="Times New Roman"/>
          <w:sz w:val="24"/>
          <w:szCs w:val="24"/>
        </w:rPr>
        <w:t xml:space="preserve">Обучающимся предоставляется возможность посещать занятия в музыкальных и художественных школах, спортивных секциях, кружках в учреждениях и отделениях дополнительного образования, другие дополнительные занятия по выбору родителей (законных представителей) обучающихся. Требование обязательного посещения обучающимися максимального количества занятий внеурочной деятельности не допускается. </w:t>
      </w:r>
    </w:p>
    <w:p w14:paraId="10BE0C35" w14:textId="77777777" w:rsidR="008221EC" w:rsidRDefault="008221EC" w:rsidP="008221EC">
      <w:pPr>
        <w:spacing w:after="0"/>
        <w:ind w:firstLine="708"/>
        <w:jc w:val="both"/>
        <w:rPr>
          <w:rFonts w:ascii="Times New Roman" w:hAnsi="Times New Roman" w:cs="Times New Roman"/>
          <w:sz w:val="24"/>
          <w:szCs w:val="24"/>
        </w:rPr>
      </w:pPr>
      <w:r w:rsidRPr="00442728">
        <w:rPr>
          <w:rFonts w:ascii="Times New Roman" w:hAnsi="Times New Roman" w:cs="Times New Roman"/>
          <w:sz w:val="24"/>
          <w:szCs w:val="24"/>
        </w:rPr>
        <w:t xml:space="preserve">Организация внеурочной деятельности полностью обеспечивает в </w:t>
      </w:r>
      <w:r>
        <w:rPr>
          <w:rFonts w:ascii="Times New Roman" w:hAnsi="Times New Roman" w:cs="Times New Roman"/>
          <w:sz w:val="24"/>
          <w:szCs w:val="24"/>
        </w:rPr>
        <w:t>МОУ «Красноборская СШ»</w:t>
      </w:r>
      <w:r w:rsidRPr="00442728">
        <w:rPr>
          <w:rFonts w:ascii="Times New Roman" w:hAnsi="Times New Roman" w:cs="Times New Roman"/>
          <w:sz w:val="24"/>
          <w:szCs w:val="24"/>
        </w:rPr>
        <w:t xml:space="preserve"> все направления развития личности и предоставляет возможность выбора занятий каждому обучающемуся в объеме не более 10-ти часов в неделю. </w:t>
      </w:r>
    </w:p>
    <w:p w14:paraId="65E71A47" w14:textId="77777777" w:rsidR="008221EC" w:rsidRDefault="008221EC" w:rsidP="008221EC">
      <w:pPr>
        <w:spacing w:after="0"/>
        <w:ind w:firstLine="708"/>
        <w:jc w:val="both"/>
        <w:rPr>
          <w:rFonts w:ascii="Times New Roman" w:hAnsi="Times New Roman" w:cs="Times New Roman"/>
          <w:sz w:val="24"/>
          <w:szCs w:val="24"/>
        </w:rPr>
      </w:pPr>
      <w:r>
        <w:rPr>
          <w:rFonts w:ascii="Times New Roman" w:hAnsi="Times New Roman" w:cs="Times New Roman"/>
          <w:sz w:val="24"/>
          <w:szCs w:val="24"/>
        </w:rPr>
        <w:t>МОУ «Красноборская СШ»</w:t>
      </w:r>
      <w:r w:rsidRPr="00442728">
        <w:rPr>
          <w:rFonts w:ascii="Times New Roman" w:hAnsi="Times New Roman" w:cs="Times New Roman"/>
          <w:sz w:val="24"/>
          <w:szCs w:val="24"/>
        </w:rPr>
        <w:t xml:space="preserve"> самостоятельно разрабатывает и утверждает: </w:t>
      </w:r>
    </w:p>
    <w:p w14:paraId="6DE80B81" w14:textId="77777777" w:rsidR="008221EC" w:rsidRDefault="008221EC" w:rsidP="008221EC">
      <w:pPr>
        <w:spacing w:after="0"/>
        <w:ind w:firstLine="708"/>
        <w:jc w:val="both"/>
        <w:rPr>
          <w:rFonts w:ascii="Times New Roman" w:hAnsi="Times New Roman" w:cs="Times New Roman"/>
          <w:sz w:val="24"/>
          <w:szCs w:val="24"/>
        </w:rPr>
      </w:pPr>
      <w:r w:rsidRPr="00442728">
        <w:rPr>
          <w:rFonts w:ascii="Times New Roman" w:hAnsi="Times New Roman" w:cs="Times New Roman"/>
          <w:sz w:val="24"/>
          <w:szCs w:val="24"/>
        </w:rPr>
        <w:t xml:space="preserve">- план внеурочной деятельности; </w:t>
      </w:r>
    </w:p>
    <w:p w14:paraId="7A0E3B69" w14:textId="77777777" w:rsidR="008221EC" w:rsidRDefault="008221EC" w:rsidP="008221EC">
      <w:pPr>
        <w:spacing w:after="0"/>
        <w:ind w:firstLine="708"/>
        <w:jc w:val="both"/>
        <w:rPr>
          <w:rFonts w:ascii="Times New Roman" w:hAnsi="Times New Roman" w:cs="Times New Roman"/>
          <w:sz w:val="24"/>
          <w:szCs w:val="24"/>
        </w:rPr>
      </w:pPr>
      <w:r w:rsidRPr="00442728">
        <w:rPr>
          <w:rFonts w:ascii="Times New Roman" w:hAnsi="Times New Roman" w:cs="Times New Roman"/>
          <w:sz w:val="24"/>
          <w:szCs w:val="24"/>
        </w:rPr>
        <w:t xml:space="preserve">- рабочие программы внеурочной деятельности; </w:t>
      </w:r>
    </w:p>
    <w:p w14:paraId="0F0A2C8D" w14:textId="77777777" w:rsidR="008221EC" w:rsidRDefault="008221EC" w:rsidP="008221EC">
      <w:pPr>
        <w:spacing w:after="0"/>
        <w:ind w:firstLine="708"/>
        <w:jc w:val="both"/>
        <w:rPr>
          <w:rFonts w:ascii="Times New Roman" w:hAnsi="Times New Roman" w:cs="Times New Roman"/>
          <w:sz w:val="24"/>
          <w:szCs w:val="24"/>
        </w:rPr>
      </w:pPr>
      <w:r w:rsidRPr="00442728">
        <w:rPr>
          <w:rFonts w:ascii="Times New Roman" w:hAnsi="Times New Roman" w:cs="Times New Roman"/>
          <w:sz w:val="24"/>
          <w:szCs w:val="24"/>
        </w:rPr>
        <w:t xml:space="preserve">- расписание занятий внеурочной деятельности. </w:t>
      </w:r>
    </w:p>
    <w:p w14:paraId="145BC503" w14:textId="77777777" w:rsidR="008221EC" w:rsidRDefault="008221EC" w:rsidP="008221EC">
      <w:pPr>
        <w:spacing w:after="0"/>
        <w:ind w:firstLine="708"/>
        <w:jc w:val="both"/>
        <w:rPr>
          <w:rFonts w:ascii="Times New Roman" w:hAnsi="Times New Roman" w:cs="Times New Roman"/>
          <w:sz w:val="24"/>
          <w:szCs w:val="24"/>
        </w:rPr>
      </w:pPr>
      <w:r w:rsidRPr="00442728">
        <w:rPr>
          <w:rFonts w:ascii="Times New Roman" w:hAnsi="Times New Roman" w:cs="Times New Roman"/>
          <w:sz w:val="24"/>
          <w:szCs w:val="24"/>
        </w:rPr>
        <w:t>При разработке и утверждении режима внеурочной деятельности учитывается требования государственных санитарно-эпидемиологических правил и нормативов. Предусмотрено дистанционное сопровождение программ на случай неблагоприятной эпид</w:t>
      </w:r>
      <w:r>
        <w:rPr>
          <w:rFonts w:ascii="Times New Roman" w:hAnsi="Times New Roman" w:cs="Times New Roman"/>
          <w:sz w:val="24"/>
          <w:szCs w:val="24"/>
        </w:rPr>
        <w:t>емиологической обстановки в</w:t>
      </w:r>
      <w:r w:rsidRPr="00442728">
        <w:rPr>
          <w:rFonts w:ascii="Times New Roman" w:hAnsi="Times New Roman" w:cs="Times New Roman"/>
          <w:sz w:val="24"/>
          <w:szCs w:val="24"/>
        </w:rPr>
        <w:t xml:space="preserve"> учебном году</w:t>
      </w:r>
      <w:r>
        <w:rPr>
          <w:rFonts w:ascii="Times New Roman" w:hAnsi="Times New Roman" w:cs="Times New Roman"/>
          <w:sz w:val="24"/>
          <w:szCs w:val="24"/>
        </w:rPr>
        <w:t>.</w:t>
      </w:r>
    </w:p>
    <w:p w14:paraId="1FA1C8E0" w14:textId="77777777" w:rsidR="008221EC" w:rsidRDefault="008221EC" w:rsidP="008221EC">
      <w:pPr>
        <w:spacing w:after="0"/>
        <w:ind w:firstLine="708"/>
        <w:jc w:val="both"/>
        <w:rPr>
          <w:rFonts w:ascii="Times New Roman" w:hAnsi="Times New Roman" w:cs="Times New Roman"/>
          <w:sz w:val="24"/>
          <w:szCs w:val="24"/>
        </w:rPr>
      </w:pPr>
      <w:r w:rsidRPr="00442728">
        <w:rPr>
          <w:rFonts w:ascii="Times New Roman" w:hAnsi="Times New Roman" w:cs="Times New Roman"/>
          <w:sz w:val="24"/>
          <w:szCs w:val="24"/>
        </w:rPr>
        <w:t xml:space="preserve">Минимальное количество обучающихся в группе при проведении занятий внеурочной деятельности составляет 8 человек.  </w:t>
      </w:r>
      <w:r w:rsidR="00CF0129">
        <w:rPr>
          <w:rFonts w:ascii="Times New Roman" w:hAnsi="Times New Roman" w:cs="Times New Roman"/>
          <w:sz w:val="24"/>
          <w:szCs w:val="24"/>
        </w:rPr>
        <w:t>П</w:t>
      </w:r>
      <w:r w:rsidRPr="00CF0129">
        <w:rPr>
          <w:rFonts w:ascii="Times New Roman" w:hAnsi="Times New Roman" w:cs="Times New Roman"/>
          <w:sz w:val="24"/>
          <w:szCs w:val="24"/>
        </w:rPr>
        <w:t>родолжительность занятия внеурочной деятельности не превышает 35 минут</w:t>
      </w:r>
      <w:r w:rsidR="00CF0129">
        <w:rPr>
          <w:rFonts w:ascii="Times New Roman" w:hAnsi="Times New Roman" w:cs="Times New Roman"/>
          <w:sz w:val="24"/>
          <w:szCs w:val="24"/>
        </w:rPr>
        <w:t>.</w:t>
      </w:r>
    </w:p>
    <w:p w14:paraId="1CA4097A" w14:textId="77777777" w:rsidR="008221EC" w:rsidRDefault="008221EC" w:rsidP="008221EC">
      <w:pPr>
        <w:spacing w:after="0"/>
        <w:ind w:firstLine="708"/>
        <w:jc w:val="both"/>
        <w:rPr>
          <w:rFonts w:ascii="Times New Roman" w:hAnsi="Times New Roman" w:cs="Times New Roman"/>
          <w:sz w:val="24"/>
          <w:szCs w:val="24"/>
        </w:rPr>
      </w:pPr>
      <w:r w:rsidRPr="00442728">
        <w:rPr>
          <w:rFonts w:ascii="Times New Roman" w:hAnsi="Times New Roman" w:cs="Times New Roman"/>
          <w:sz w:val="24"/>
          <w:szCs w:val="24"/>
        </w:rPr>
        <w:t xml:space="preserve">Реализация внеурочной деятельности осуществляется без балльного оценивания результатов освоения курса. Учет занятий внеурочной деятельности осуществляется педагогическими работниками, ведущими занятия. Для этого в </w:t>
      </w:r>
      <w:r>
        <w:rPr>
          <w:rFonts w:ascii="Times New Roman" w:hAnsi="Times New Roman" w:cs="Times New Roman"/>
          <w:sz w:val="24"/>
          <w:szCs w:val="24"/>
        </w:rPr>
        <w:t>МОУ «Красноборская СШ»</w:t>
      </w:r>
      <w:r w:rsidRPr="00442728">
        <w:rPr>
          <w:rFonts w:ascii="Times New Roman" w:hAnsi="Times New Roman" w:cs="Times New Roman"/>
          <w:sz w:val="24"/>
          <w:szCs w:val="24"/>
        </w:rPr>
        <w:t xml:space="preserve">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внеурочной деятельности.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w:t>
      </w:r>
    </w:p>
    <w:p w14:paraId="5C0C4777" w14:textId="77777777" w:rsidR="00941A33" w:rsidRPr="00941A33" w:rsidRDefault="00941A33" w:rsidP="00941A33">
      <w:pPr>
        <w:spacing w:after="0"/>
        <w:ind w:firstLine="708"/>
        <w:jc w:val="both"/>
        <w:rPr>
          <w:rFonts w:ascii="Times New Roman" w:hAnsi="Times New Roman" w:cs="Times New Roman"/>
          <w:sz w:val="24"/>
          <w:szCs w:val="24"/>
        </w:rPr>
      </w:pPr>
      <w:r w:rsidRPr="00941A33">
        <w:rPr>
          <w:rFonts w:ascii="Times New Roman" w:hAnsi="Times New Roman" w:cs="Times New Roman"/>
          <w:sz w:val="24"/>
          <w:szCs w:val="24"/>
        </w:rPr>
        <w:t xml:space="preserve">Внеурочная деятельность осуществляется в формах, отличных от классно-урочной и направлена на достижение планируемых результатов освоения основной образовательной программы. Формы организации внеурочной деятельности: познавательные игры, викторины, конкурсы, беседы, праздники с элементами творческого проектирования, конкурсы рисунков, поделок, рассказов, сочинений, предметные недели, олимпиады, экскурсии, интеллектуальные соревнования, поисковые и научные занятия с элементами проектной деятельности, общественно- полезные практики, другие формы. </w:t>
      </w:r>
    </w:p>
    <w:p w14:paraId="5E1E7845" w14:textId="77777777" w:rsidR="00442728" w:rsidRDefault="00442728" w:rsidP="00442728">
      <w:pPr>
        <w:spacing w:after="0"/>
        <w:ind w:firstLine="708"/>
        <w:jc w:val="both"/>
        <w:rPr>
          <w:rFonts w:ascii="Times New Roman" w:hAnsi="Times New Roman" w:cs="Times New Roman"/>
          <w:sz w:val="24"/>
          <w:szCs w:val="24"/>
        </w:rPr>
      </w:pPr>
      <w:r w:rsidRPr="00442728">
        <w:rPr>
          <w:rFonts w:ascii="Times New Roman" w:hAnsi="Times New Roman" w:cs="Times New Roman"/>
          <w:sz w:val="24"/>
          <w:szCs w:val="24"/>
        </w:rPr>
        <w:lastRenderedPageBreak/>
        <w:t xml:space="preserve">Реализуется программа за счет линейных курсов. На их изучение установлено определенное количество часов в неделю в соответствии с рабочей программой учителя. </w:t>
      </w:r>
    </w:p>
    <w:p w14:paraId="51F8D950" w14:textId="77777777" w:rsidR="00442728" w:rsidRDefault="00442728" w:rsidP="00442728">
      <w:pPr>
        <w:spacing w:after="0"/>
        <w:ind w:firstLine="708"/>
        <w:jc w:val="both"/>
        <w:rPr>
          <w:rFonts w:ascii="Times New Roman" w:hAnsi="Times New Roman" w:cs="Times New Roman"/>
          <w:sz w:val="24"/>
          <w:szCs w:val="24"/>
        </w:rPr>
      </w:pPr>
      <w:r w:rsidRPr="00442728">
        <w:rPr>
          <w:rFonts w:ascii="Times New Roman" w:hAnsi="Times New Roman" w:cs="Times New Roman"/>
          <w:sz w:val="24"/>
          <w:szCs w:val="24"/>
        </w:rPr>
        <w:t xml:space="preserve">Преподавательский состав имеет педагогическое образование и курсы повышения квалификации по ФГОС. Администрация осуществляет контроль за реализацией образовательных программ, в том числе и внеурочной деятельности. </w:t>
      </w:r>
    </w:p>
    <w:p w14:paraId="52B5C1A1" w14:textId="77777777" w:rsidR="008221EC" w:rsidRPr="00941A33" w:rsidRDefault="00442728" w:rsidP="00941A33">
      <w:pPr>
        <w:spacing w:after="0"/>
        <w:ind w:firstLine="708"/>
        <w:jc w:val="center"/>
        <w:rPr>
          <w:rFonts w:ascii="Times New Roman" w:hAnsi="Times New Roman" w:cs="Times New Roman"/>
          <w:b/>
          <w:sz w:val="24"/>
          <w:szCs w:val="24"/>
        </w:rPr>
      </w:pPr>
      <w:r w:rsidRPr="00941A33">
        <w:rPr>
          <w:rFonts w:ascii="Times New Roman" w:hAnsi="Times New Roman" w:cs="Times New Roman"/>
          <w:b/>
          <w:sz w:val="24"/>
          <w:szCs w:val="24"/>
        </w:rPr>
        <w:t>Оценивание результатов курсов внеурочной деятельности.</w:t>
      </w:r>
    </w:p>
    <w:p w14:paraId="21D22916" w14:textId="77777777" w:rsidR="00AD0433" w:rsidRDefault="00442728" w:rsidP="00442728">
      <w:pPr>
        <w:spacing w:after="0"/>
        <w:ind w:firstLine="708"/>
        <w:jc w:val="both"/>
        <w:rPr>
          <w:rFonts w:ascii="Times New Roman" w:hAnsi="Times New Roman" w:cs="Times New Roman"/>
          <w:sz w:val="24"/>
          <w:szCs w:val="24"/>
        </w:rPr>
      </w:pPr>
      <w:r w:rsidRPr="00442728">
        <w:rPr>
          <w:rFonts w:ascii="Times New Roman" w:hAnsi="Times New Roman" w:cs="Times New Roman"/>
          <w:sz w:val="24"/>
          <w:szCs w:val="24"/>
        </w:rPr>
        <w:t xml:space="preserve"> Для организации внеурочной деятельности </w:t>
      </w:r>
      <w:r w:rsidR="008221EC">
        <w:rPr>
          <w:rFonts w:ascii="Times New Roman" w:hAnsi="Times New Roman" w:cs="Times New Roman"/>
          <w:sz w:val="24"/>
          <w:szCs w:val="24"/>
        </w:rPr>
        <w:t>МОУ «Красноборская СШ»</w:t>
      </w:r>
      <w:r w:rsidRPr="00442728">
        <w:rPr>
          <w:rFonts w:ascii="Times New Roman" w:hAnsi="Times New Roman" w:cs="Times New Roman"/>
          <w:sz w:val="24"/>
          <w:szCs w:val="24"/>
        </w:rPr>
        <w:t xml:space="preserve"> самостоятельно разрабатывает и утверждает рабочие программы курсов внеурочной деятельности. Реализация курсов внеурочной деятельности проводится без бального оценивания результатов освоения курса. Оценивание происходит по итогам периода обучения (учебный год) может быть реализовано через проведение творческих вечеров, постановку спектаклей, организацию тематических мероприятий и выставок, </w:t>
      </w:r>
      <w:r w:rsidR="008221EC">
        <w:rPr>
          <w:rFonts w:ascii="Times New Roman" w:hAnsi="Times New Roman" w:cs="Times New Roman"/>
          <w:sz w:val="24"/>
          <w:szCs w:val="24"/>
        </w:rPr>
        <w:t xml:space="preserve">соревнований, сдач норм ГТО, </w:t>
      </w:r>
      <w:r w:rsidRPr="00442728">
        <w:rPr>
          <w:rFonts w:ascii="Times New Roman" w:hAnsi="Times New Roman" w:cs="Times New Roman"/>
          <w:sz w:val="24"/>
          <w:szCs w:val="24"/>
        </w:rPr>
        <w:t>а также работу с портфолио обучающегося, что позволяет решать задачи воспитания, выявление и развитие индивидуальных творческих способностей ребенка, ведет к повышению самооценки ученика, максимальному раскрытию индивидуальных возможностей каждого ребенка, развитию дальнейшего творческого роста</w:t>
      </w:r>
      <w:r w:rsidR="00941A33">
        <w:rPr>
          <w:rFonts w:ascii="Times New Roman" w:hAnsi="Times New Roman" w:cs="Times New Roman"/>
          <w:sz w:val="24"/>
          <w:szCs w:val="24"/>
        </w:rPr>
        <w:t>.</w:t>
      </w:r>
    </w:p>
    <w:p w14:paraId="167F048A" w14:textId="77777777" w:rsidR="00941A33" w:rsidRDefault="00941A33" w:rsidP="00442728">
      <w:pPr>
        <w:spacing w:after="0"/>
        <w:ind w:firstLine="708"/>
        <w:jc w:val="both"/>
        <w:rPr>
          <w:rFonts w:ascii="Times New Roman" w:hAnsi="Times New Roman" w:cs="Times New Roman"/>
          <w:sz w:val="24"/>
          <w:szCs w:val="24"/>
        </w:rPr>
      </w:pPr>
    </w:p>
    <w:p w14:paraId="21DDE9EB" w14:textId="77777777" w:rsidR="00941A33" w:rsidRDefault="00941A33" w:rsidP="00941A33">
      <w:pPr>
        <w:pStyle w:val="Default"/>
        <w:jc w:val="center"/>
        <w:rPr>
          <w:sz w:val="23"/>
          <w:szCs w:val="23"/>
        </w:rPr>
      </w:pPr>
      <w:r>
        <w:rPr>
          <w:b/>
          <w:bCs/>
          <w:sz w:val="23"/>
          <w:szCs w:val="23"/>
        </w:rPr>
        <w:t>Планирование внеурочной деятельности учащихся 1-4 классов</w:t>
      </w:r>
    </w:p>
    <w:p w14:paraId="5963904C" w14:textId="77777777" w:rsidR="00941A33" w:rsidRDefault="00941A33" w:rsidP="00941A33">
      <w:pPr>
        <w:spacing w:after="0"/>
        <w:ind w:firstLine="708"/>
        <w:jc w:val="center"/>
        <w:rPr>
          <w:rFonts w:ascii="Times New Roman" w:hAnsi="Times New Roman" w:cs="Times New Roman"/>
          <w:b/>
          <w:sz w:val="24"/>
          <w:szCs w:val="24"/>
        </w:rPr>
      </w:pPr>
      <w:r w:rsidRPr="00941A33">
        <w:rPr>
          <w:rFonts w:ascii="Times New Roman" w:hAnsi="Times New Roman" w:cs="Times New Roman"/>
          <w:b/>
          <w:sz w:val="24"/>
          <w:szCs w:val="24"/>
        </w:rPr>
        <w:t>на 202</w:t>
      </w:r>
      <w:r w:rsidR="005829A7">
        <w:rPr>
          <w:rFonts w:ascii="Times New Roman" w:hAnsi="Times New Roman" w:cs="Times New Roman"/>
          <w:b/>
          <w:sz w:val="24"/>
          <w:szCs w:val="24"/>
        </w:rPr>
        <w:t>3</w:t>
      </w:r>
      <w:r w:rsidRPr="00941A33">
        <w:rPr>
          <w:rFonts w:ascii="Times New Roman" w:hAnsi="Times New Roman" w:cs="Times New Roman"/>
          <w:b/>
          <w:sz w:val="24"/>
          <w:szCs w:val="24"/>
        </w:rPr>
        <w:t>-202</w:t>
      </w:r>
      <w:r w:rsidR="005829A7">
        <w:rPr>
          <w:rFonts w:ascii="Times New Roman" w:hAnsi="Times New Roman" w:cs="Times New Roman"/>
          <w:b/>
          <w:sz w:val="24"/>
          <w:szCs w:val="24"/>
        </w:rPr>
        <w:t>4</w:t>
      </w:r>
      <w:r w:rsidRPr="00941A33">
        <w:rPr>
          <w:rFonts w:ascii="Times New Roman" w:hAnsi="Times New Roman" w:cs="Times New Roman"/>
          <w:b/>
          <w:sz w:val="24"/>
          <w:szCs w:val="24"/>
        </w:rPr>
        <w:t xml:space="preserve"> учебный год</w:t>
      </w:r>
    </w:p>
    <w:tbl>
      <w:tblPr>
        <w:tblStyle w:val="a5"/>
        <w:tblW w:w="10660" w:type="dxa"/>
        <w:tblInd w:w="-416" w:type="dxa"/>
        <w:tblLayout w:type="fixed"/>
        <w:tblLook w:val="04A0" w:firstRow="1" w:lastRow="0" w:firstColumn="1" w:lastColumn="0" w:noHBand="0" w:noVBand="1"/>
      </w:tblPr>
      <w:tblGrid>
        <w:gridCol w:w="534"/>
        <w:gridCol w:w="3421"/>
        <w:gridCol w:w="3260"/>
        <w:gridCol w:w="850"/>
        <w:gridCol w:w="851"/>
        <w:gridCol w:w="850"/>
        <w:gridCol w:w="894"/>
      </w:tblGrid>
      <w:tr w:rsidR="00941A33" w:rsidRPr="00941A33" w14:paraId="4D0F0E56" w14:textId="77777777" w:rsidTr="006628B0">
        <w:trPr>
          <w:trHeight w:val="390"/>
        </w:trPr>
        <w:tc>
          <w:tcPr>
            <w:tcW w:w="534" w:type="dxa"/>
            <w:vMerge w:val="restart"/>
          </w:tcPr>
          <w:p w14:paraId="5BA388BA" w14:textId="77777777" w:rsidR="00941A33" w:rsidRPr="00941A33" w:rsidRDefault="00941A33" w:rsidP="00B4143C">
            <w:pPr>
              <w:ind w:right="284"/>
              <w:jc w:val="center"/>
              <w:rPr>
                <w:rFonts w:ascii="Times New Roman" w:hAnsi="Times New Roman" w:cs="Times New Roman"/>
                <w:b/>
                <w:sz w:val="24"/>
                <w:szCs w:val="24"/>
              </w:rPr>
            </w:pPr>
            <w:r w:rsidRPr="00941A33">
              <w:rPr>
                <w:rFonts w:ascii="Times New Roman" w:hAnsi="Times New Roman" w:cs="Times New Roman"/>
                <w:b/>
                <w:sz w:val="24"/>
                <w:szCs w:val="24"/>
              </w:rPr>
              <w:t>№</w:t>
            </w:r>
          </w:p>
        </w:tc>
        <w:tc>
          <w:tcPr>
            <w:tcW w:w="3421" w:type="dxa"/>
            <w:vMerge w:val="restart"/>
          </w:tcPr>
          <w:p w14:paraId="2BC12E99" w14:textId="77777777" w:rsidR="00941A33" w:rsidRPr="00941A33" w:rsidRDefault="00941A33" w:rsidP="00941A33">
            <w:pPr>
              <w:ind w:right="284"/>
              <w:jc w:val="center"/>
              <w:rPr>
                <w:rFonts w:ascii="Times New Roman" w:hAnsi="Times New Roman" w:cs="Times New Roman"/>
                <w:b/>
                <w:sz w:val="24"/>
                <w:szCs w:val="24"/>
              </w:rPr>
            </w:pPr>
            <w:r w:rsidRPr="00941A33">
              <w:rPr>
                <w:rFonts w:ascii="Times New Roman" w:hAnsi="Times New Roman" w:cs="Times New Roman"/>
                <w:b/>
                <w:sz w:val="24"/>
                <w:szCs w:val="24"/>
              </w:rPr>
              <w:t>Направление внеурочной деятельност</w:t>
            </w:r>
            <w:r w:rsidR="006628B0">
              <w:rPr>
                <w:rFonts w:ascii="Times New Roman" w:hAnsi="Times New Roman" w:cs="Times New Roman"/>
                <w:b/>
                <w:sz w:val="24"/>
                <w:szCs w:val="24"/>
              </w:rPr>
              <w:t>и</w:t>
            </w:r>
          </w:p>
        </w:tc>
        <w:tc>
          <w:tcPr>
            <w:tcW w:w="3260" w:type="dxa"/>
            <w:vMerge w:val="restart"/>
          </w:tcPr>
          <w:p w14:paraId="2D25740E" w14:textId="77777777" w:rsidR="00941A33" w:rsidRPr="00941A33" w:rsidRDefault="00941A33" w:rsidP="00B4143C">
            <w:pPr>
              <w:ind w:right="284"/>
              <w:jc w:val="center"/>
              <w:rPr>
                <w:rFonts w:ascii="Times New Roman" w:hAnsi="Times New Roman" w:cs="Times New Roman"/>
                <w:b/>
                <w:sz w:val="24"/>
                <w:szCs w:val="24"/>
              </w:rPr>
            </w:pPr>
            <w:r w:rsidRPr="00941A33">
              <w:rPr>
                <w:rFonts w:ascii="Times New Roman" w:hAnsi="Times New Roman" w:cs="Times New Roman"/>
                <w:b/>
                <w:sz w:val="24"/>
                <w:szCs w:val="24"/>
              </w:rPr>
              <w:t>Формы организации внеурочной деятельности</w:t>
            </w:r>
          </w:p>
        </w:tc>
        <w:tc>
          <w:tcPr>
            <w:tcW w:w="3445" w:type="dxa"/>
            <w:gridSpan w:val="4"/>
          </w:tcPr>
          <w:p w14:paraId="10E21A13" w14:textId="77777777" w:rsidR="00941A33" w:rsidRPr="00941A33" w:rsidRDefault="00941A33" w:rsidP="00B4143C">
            <w:pPr>
              <w:ind w:right="284"/>
              <w:jc w:val="center"/>
              <w:rPr>
                <w:rFonts w:ascii="Times New Roman" w:hAnsi="Times New Roman" w:cs="Times New Roman"/>
                <w:b/>
                <w:sz w:val="24"/>
                <w:szCs w:val="24"/>
              </w:rPr>
            </w:pPr>
            <w:r w:rsidRPr="00941A33">
              <w:rPr>
                <w:rFonts w:ascii="Times New Roman" w:hAnsi="Times New Roman" w:cs="Times New Roman"/>
                <w:b/>
                <w:sz w:val="24"/>
                <w:szCs w:val="24"/>
              </w:rPr>
              <w:t>Количество часов в год</w:t>
            </w:r>
          </w:p>
        </w:tc>
      </w:tr>
      <w:tr w:rsidR="00941A33" w:rsidRPr="00941A33" w14:paraId="3D92A6AC" w14:textId="77777777" w:rsidTr="006628B0">
        <w:trPr>
          <w:cantSplit/>
          <w:trHeight w:val="1134"/>
        </w:trPr>
        <w:tc>
          <w:tcPr>
            <w:tcW w:w="534" w:type="dxa"/>
            <w:vMerge/>
          </w:tcPr>
          <w:p w14:paraId="55A5E55D" w14:textId="77777777" w:rsidR="00941A33" w:rsidRPr="00A83770" w:rsidRDefault="00941A33" w:rsidP="00B4143C">
            <w:pPr>
              <w:spacing w:before="240"/>
              <w:ind w:right="284"/>
              <w:jc w:val="center"/>
              <w:rPr>
                <w:rFonts w:ascii="Times New Roman" w:hAnsi="Times New Roman" w:cs="Times New Roman"/>
                <w:sz w:val="24"/>
                <w:szCs w:val="24"/>
              </w:rPr>
            </w:pPr>
          </w:p>
        </w:tc>
        <w:tc>
          <w:tcPr>
            <w:tcW w:w="3421" w:type="dxa"/>
            <w:vMerge/>
          </w:tcPr>
          <w:p w14:paraId="585CFEBE" w14:textId="77777777" w:rsidR="00941A33" w:rsidRPr="00941A33" w:rsidRDefault="00941A33" w:rsidP="00B4143C">
            <w:pPr>
              <w:spacing w:before="240"/>
              <w:ind w:right="284"/>
              <w:jc w:val="center"/>
              <w:rPr>
                <w:rFonts w:ascii="Times New Roman" w:hAnsi="Times New Roman" w:cs="Times New Roman"/>
                <w:sz w:val="24"/>
                <w:szCs w:val="24"/>
              </w:rPr>
            </w:pPr>
          </w:p>
        </w:tc>
        <w:tc>
          <w:tcPr>
            <w:tcW w:w="3260" w:type="dxa"/>
            <w:vMerge/>
          </w:tcPr>
          <w:p w14:paraId="02A5B6B0" w14:textId="77777777" w:rsidR="00941A33" w:rsidRPr="00941A33" w:rsidRDefault="00941A33" w:rsidP="00B4143C">
            <w:pPr>
              <w:spacing w:before="240"/>
              <w:ind w:right="284"/>
              <w:jc w:val="center"/>
              <w:rPr>
                <w:rFonts w:ascii="Times New Roman" w:hAnsi="Times New Roman" w:cs="Times New Roman"/>
                <w:sz w:val="24"/>
                <w:szCs w:val="24"/>
              </w:rPr>
            </w:pPr>
          </w:p>
        </w:tc>
        <w:tc>
          <w:tcPr>
            <w:tcW w:w="850" w:type="dxa"/>
            <w:textDirection w:val="btLr"/>
          </w:tcPr>
          <w:p w14:paraId="2A5E347D" w14:textId="77777777" w:rsidR="00941A33" w:rsidRPr="00A83770" w:rsidRDefault="00941A33" w:rsidP="00B4143C">
            <w:pPr>
              <w:spacing w:before="240"/>
              <w:ind w:left="113" w:right="284"/>
              <w:jc w:val="center"/>
              <w:rPr>
                <w:rFonts w:ascii="Times New Roman" w:hAnsi="Times New Roman" w:cs="Times New Roman"/>
                <w:sz w:val="24"/>
                <w:szCs w:val="24"/>
              </w:rPr>
            </w:pPr>
            <w:r>
              <w:rPr>
                <w:rFonts w:ascii="Times New Roman" w:hAnsi="Times New Roman" w:cs="Times New Roman"/>
                <w:sz w:val="24"/>
                <w:szCs w:val="24"/>
              </w:rPr>
              <w:t>1</w:t>
            </w:r>
            <w:r w:rsidRPr="00A83770">
              <w:rPr>
                <w:rFonts w:ascii="Times New Roman" w:hAnsi="Times New Roman" w:cs="Times New Roman"/>
                <w:sz w:val="24"/>
                <w:szCs w:val="24"/>
              </w:rPr>
              <w:t xml:space="preserve"> класс</w:t>
            </w:r>
          </w:p>
        </w:tc>
        <w:tc>
          <w:tcPr>
            <w:tcW w:w="851" w:type="dxa"/>
            <w:textDirection w:val="btLr"/>
          </w:tcPr>
          <w:p w14:paraId="7B105BE0" w14:textId="77777777" w:rsidR="00941A33" w:rsidRPr="00A83770" w:rsidRDefault="00941A33" w:rsidP="00B4143C">
            <w:pPr>
              <w:spacing w:before="240"/>
              <w:ind w:left="113" w:right="284"/>
              <w:jc w:val="center"/>
              <w:rPr>
                <w:rFonts w:ascii="Times New Roman" w:hAnsi="Times New Roman" w:cs="Times New Roman"/>
                <w:sz w:val="24"/>
                <w:szCs w:val="24"/>
              </w:rPr>
            </w:pPr>
            <w:r>
              <w:rPr>
                <w:rFonts w:ascii="Times New Roman" w:hAnsi="Times New Roman" w:cs="Times New Roman"/>
                <w:sz w:val="24"/>
                <w:szCs w:val="24"/>
              </w:rPr>
              <w:t>2</w:t>
            </w:r>
            <w:r w:rsidRPr="00A83770">
              <w:rPr>
                <w:rFonts w:ascii="Times New Roman" w:hAnsi="Times New Roman" w:cs="Times New Roman"/>
                <w:sz w:val="24"/>
                <w:szCs w:val="24"/>
              </w:rPr>
              <w:t xml:space="preserve"> класс</w:t>
            </w:r>
          </w:p>
        </w:tc>
        <w:tc>
          <w:tcPr>
            <w:tcW w:w="850" w:type="dxa"/>
            <w:textDirection w:val="btLr"/>
          </w:tcPr>
          <w:p w14:paraId="3DA1A79F" w14:textId="77777777" w:rsidR="00941A33" w:rsidRPr="00A83770" w:rsidRDefault="00941A33" w:rsidP="00B4143C">
            <w:pPr>
              <w:spacing w:before="240"/>
              <w:ind w:left="113" w:right="284"/>
              <w:jc w:val="center"/>
              <w:rPr>
                <w:rFonts w:ascii="Times New Roman" w:hAnsi="Times New Roman" w:cs="Times New Roman"/>
                <w:sz w:val="24"/>
                <w:szCs w:val="24"/>
              </w:rPr>
            </w:pPr>
            <w:r>
              <w:rPr>
                <w:rFonts w:ascii="Times New Roman" w:hAnsi="Times New Roman" w:cs="Times New Roman"/>
                <w:sz w:val="24"/>
                <w:szCs w:val="24"/>
              </w:rPr>
              <w:t>3</w:t>
            </w:r>
            <w:r w:rsidRPr="00A83770">
              <w:rPr>
                <w:rFonts w:ascii="Times New Roman" w:hAnsi="Times New Roman" w:cs="Times New Roman"/>
                <w:sz w:val="24"/>
                <w:szCs w:val="24"/>
              </w:rPr>
              <w:t xml:space="preserve"> класс</w:t>
            </w:r>
          </w:p>
        </w:tc>
        <w:tc>
          <w:tcPr>
            <w:tcW w:w="894" w:type="dxa"/>
            <w:textDirection w:val="btLr"/>
          </w:tcPr>
          <w:p w14:paraId="7DA8535A" w14:textId="77777777" w:rsidR="00941A33" w:rsidRPr="00A83770" w:rsidRDefault="00941A33" w:rsidP="00B4143C">
            <w:pPr>
              <w:spacing w:before="240"/>
              <w:ind w:left="113" w:right="284"/>
              <w:jc w:val="center"/>
              <w:rPr>
                <w:rFonts w:ascii="Times New Roman" w:hAnsi="Times New Roman" w:cs="Times New Roman"/>
                <w:sz w:val="24"/>
                <w:szCs w:val="24"/>
              </w:rPr>
            </w:pPr>
            <w:r>
              <w:rPr>
                <w:rFonts w:ascii="Times New Roman" w:hAnsi="Times New Roman" w:cs="Times New Roman"/>
                <w:sz w:val="24"/>
                <w:szCs w:val="24"/>
              </w:rPr>
              <w:t>4</w:t>
            </w:r>
            <w:r w:rsidRPr="00A83770">
              <w:rPr>
                <w:rFonts w:ascii="Times New Roman" w:hAnsi="Times New Roman" w:cs="Times New Roman"/>
                <w:sz w:val="24"/>
                <w:szCs w:val="24"/>
              </w:rPr>
              <w:t xml:space="preserve"> класс</w:t>
            </w:r>
          </w:p>
        </w:tc>
      </w:tr>
      <w:tr w:rsidR="00941A33" w:rsidRPr="00941A33" w14:paraId="08533266" w14:textId="77777777" w:rsidTr="006628B0">
        <w:trPr>
          <w:cantSplit/>
          <w:trHeight w:val="1012"/>
        </w:trPr>
        <w:tc>
          <w:tcPr>
            <w:tcW w:w="534" w:type="dxa"/>
          </w:tcPr>
          <w:p w14:paraId="3E10DB71" w14:textId="77777777" w:rsidR="00941A33" w:rsidRPr="00A83770" w:rsidRDefault="00941A33" w:rsidP="006628B0">
            <w:pPr>
              <w:spacing w:after="0"/>
              <w:ind w:right="284"/>
              <w:jc w:val="center"/>
              <w:rPr>
                <w:rFonts w:ascii="Times New Roman" w:hAnsi="Times New Roman" w:cs="Times New Roman"/>
                <w:sz w:val="24"/>
                <w:szCs w:val="24"/>
              </w:rPr>
            </w:pPr>
            <w:r w:rsidRPr="00A83770">
              <w:rPr>
                <w:rFonts w:ascii="Times New Roman" w:hAnsi="Times New Roman" w:cs="Times New Roman"/>
                <w:sz w:val="24"/>
                <w:szCs w:val="24"/>
              </w:rPr>
              <w:t>1</w:t>
            </w:r>
          </w:p>
        </w:tc>
        <w:tc>
          <w:tcPr>
            <w:tcW w:w="3421" w:type="dxa"/>
          </w:tcPr>
          <w:p w14:paraId="27BF586B" w14:textId="77777777" w:rsidR="00941A33" w:rsidRPr="00A83770" w:rsidRDefault="006628B0" w:rsidP="006628B0">
            <w:pPr>
              <w:spacing w:after="0"/>
              <w:ind w:right="34"/>
              <w:jc w:val="both"/>
              <w:rPr>
                <w:rFonts w:ascii="Times New Roman" w:hAnsi="Times New Roman" w:cs="Times New Roman"/>
                <w:sz w:val="24"/>
                <w:szCs w:val="24"/>
              </w:rPr>
            </w:pPr>
            <w:r w:rsidRPr="00CC4DFB">
              <w:rPr>
                <w:rFonts w:ascii="Times New Roman" w:hAnsi="Times New Roman" w:cs="Times New Roman"/>
              </w:rPr>
              <w:t>Информационно-просветительские занят</w:t>
            </w:r>
            <w:r>
              <w:rPr>
                <w:rFonts w:ascii="Times New Roman" w:hAnsi="Times New Roman" w:cs="Times New Roman"/>
              </w:rPr>
              <w:t xml:space="preserve">ия патриотической, нравственной </w:t>
            </w:r>
            <w:r w:rsidRPr="00CC4DFB">
              <w:rPr>
                <w:rFonts w:ascii="Times New Roman" w:hAnsi="Times New Roman" w:cs="Times New Roman"/>
              </w:rPr>
              <w:t xml:space="preserve">и экологической </w:t>
            </w:r>
            <w:r>
              <w:rPr>
                <w:rFonts w:ascii="Times New Roman" w:hAnsi="Times New Roman" w:cs="Times New Roman"/>
              </w:rPr>
              <w:t>н</w:t>
            </w:r>
            <w:r w:rsidRPr="00CC4DFB">
              <w:rPr>
                <w:rFonts w:ascii="Times New Roman" w:hAnsi="Times New Roman" w:cs="Times New Roman"/>
              </w:rPr>
              <w:t>аправленности</w:t>
            </w:r>
          </w:p>
        </w:tc>
        <w:tc>
          <w:tcPr>
            <w:tcW w:w="3260" w:type="dxa"/>
          </w:tcPr>
          <w:p w14:paraId="72AFB698" w14:textId="77777777" w:rsidR="00941A33" w:rsidRPr="00A83770" w:rsidRDefault="00941A33" w:rsidP="006628B0">
            <w:pPr>
              <w:spacing w:after="0"/>
              <w:rPr>
                <w:rFonts w:ascii="Times New Roman" w:hAnsi="Times New Roman" w:cs="Times New Roman"/>
                <w:sz w:val="24"/>
                <w:szCs w:val="24"/>
              </w:rPr>
            </w:pPr>
            <w:r w:rsidRPr="00A83770">
              <w:rPr>
                <w:rFonts w:ascii="Times New Roman" w:hAnsi="Times New Roman" w:cs="Times New Roman"/>
                <w:sz w:val="24"/>
                <w:szCs w:val="24"/>
              </w:rPr>
              <w:t>Программ</w:t>
            </w:r>
            <w:r>
              <w:rPr>
                <w:rFonts w:ascii="Times New Roman" w:hAnsi="Times New Roman" w:cs="Times New Roman"/>
                <w:sz w:val="24"/>
                <w:szCs w:val="24"/>
              </w:rPr>
              <w:t>а</w:t>
            </w:r>
            <w:r w:rsidR="006628B0">
              <w:rPr>
                <w:rFonts w:ascii="Times New Roman" w:hAnsi="Times New Roman" w:cs="Times New Roman"/>
                <w:sz w:val="24"/>
                <w:szCs w:val="24"/>
              </w:rPr>
              <w:t xml:space="preserve"> курса</w:t>
            </w:r>
            <w:r w:rsidRPr="00A83770">
              <w:rPr>
                <w:rFonts w:ascii="Times New Roman" w:hAnsi="Times New Roman" w:cs="Times New Roman"/>
                <w:sz w:val="24"/>
                <w:szCs w:val="24"/>
              </w:rPr>
              <w:t xml:space="preserve"> внеурочной деятельности «</w:t>
            </w:r>
            <w:r>
              <w:rPr>
                <w:rFonts w:ascii="Times New Roman" w:hAnsi="Times New Roman" w:cs="Times New Roman"/>
                <w:sz w:val="24"/>
                <w:szCs w:val="24"/>
              </w:rPr>
              <w:t>Разговоры о важном</w:t>
            </w:r>
            <w:r w:rsidRPr="00A83770">
              <w:rPr>
                <w:rFonts w:ascii="Times New Roman" w:hAnsi="Times New Roman" w:cs="Times New Roman"/>
                <w:sz w:val="24"/>
                <w:szCs w:val="24"/>
              </w:rPr>
              <w:t>»</w:t>
            </w:r>
          </w:p>
        </w:tc>
        <w:tc>
          <w:tcPr>
            <w:tcW w:w="850" w:type="dxa"/>
          </w:tcPr>
          <w:p w14:paraId="59FCC81F" w14:textId="77777777" w:rsidR="006628B0" w:rsidRDefault="006628B0" w:rsidP="006628B0">
            <w:pPr>
              <w:spacing w:after="0"/>
              <w:jc w:val="center"/>
              <w:rPr>
                <w:rFonts w:ascii="Times New Roman" w:hAnsi="Times New Roman" w:cs="Times New Roman"/>
                <w:sz w:val="24"/>
                <w:szCs w:val="24"/>
              </w:rPr>
            </w:pPr>
          </w:p>
          <w:p w14:paraId="51964479" w14:textId="77777777" w:rsidR="00941A33" w:rsidRPr="00A83770" w:rsidRDefault="00941A33" w:rsidP="006628B0">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851" w:type="dxa"/>
          </w:tcPr>
          <w:p w14:paraId="0CCDAF6D" w14:textId="77777777" w:rsidR="006628B0" w:rsidRDefault="006628B0" w:rsidP="006628B0">
            <w:pPr>
              <w:spacing w:after="0"/>
              <w:jc w:val="center"/>
              <w:rPr>
                <w:rFonts w:ascii="Times New Roman" w:hAnsi="Times New Roman" w:cs="Times New Roman"/>
                <w:sz w:val="24"/>
                <w:szCs w:val="24"/>
              </w:rPr>
            </w:pPr>
          </w:p>
          <w:p w14:paraId="49CF976D" w14:textId="77777777" w:rsidR="00941A33" w:rsidRPr="00A83770" w:rsidRDefault="00941A33" w:rsidP="006628B0">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850" w:type="dxa"/>
          </w:tcPr>
          <w:p w14:paraId="3BF11E98" w14:textId="77777777" w:rsidR="006628B0" w:rsidRDefault="006628B0" w:rsidP="006628B0">
            <w:pPr>
              <w:spacing w:after="0"/>
              <w:jc w:val="center"/>
              <w:rPr>
                <w:rFonts w:ascii="Times New Roman" w:hAnsi="Times New Roman" w:cs="Times New Roman"/>
                <w:sz w:val="24"/>
                <w:szCs w:val="24"/>
              </w:rPr>
            </w:pPr>
          </w:p>
          <w:p w14:paraId="2C2F7992" w14:textId="77777777" w:rsidR="00941A33" w:rsidRPr="00A83770" w:rsidRDefault="00941A33" w:rsidP="006628B0">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894" w:type="dxa"/>
          </w:tcPr>
          <w:p w14:paraId="3457B367" w14:textId="77777777" w:rsidR="006628B0" w:rsidRDefault="006628B0" w:rsidP="006628B0">
            <w:pPr>
              <w:spacing w:after="0"/>
              <w:ind w:right="33"/>
              <w:jc w:val="center"/>
              <w:rPr>
                <w:rFonts w:ascii="Times New Roman" w:hAnsi="Times New Roman" w:cs="Times New Roman"/>
                <w:sz w:val="24"/>
                <w:szCs w:val="24"/>
              </w:rPr>
            </w:pPr>
          </w:p>
          <w:p w14:paraId="238A3655" w14:textId="77777777" w:rsidR="00941A33" w:rsidRPr="00A83770" w:rsidRDefault="00941A33" w:rsidP="006628B0">
            <w:pPr>
              <w:spacing w:after="0"/>
              <w:ind w:right="33"/>
              <w:jc w:val="center"/>
              <w:rPr>
                <w:rFonts w:ascii="Times New Roman" w:hAnsi="Times New Roman" w:cs="Times New Roman"/>
                <w:sz w:val="24"/>
                <w:szCs w:val="24"/>
              </w:rPr>
            </w:pPr>
            <w:r>
              <w:rPr>
                <w:rFonts w:ascii="Times New Roman" w:hAnsi="Times New Roman" w:cs="Times New Roman"/>
                <w:sz w:val="24"/>
                <w:szCs w:val="24"/>
              </w:rPr>
              <w:t>34</w:t>
            </w:r>
          </w:p>
        </w:tc>
      </w:tr>
      <w:tr w:rsidR="006628B0" w:rsidRPr="00941A33" w14:paraId="619BCFF7" w14:textId="77777777" w:rsidTr="006628B0">
        <w:trPr>
          <w:cantSplit/>
          <w:trHeight w:val="1242"/>
        </w:trPr>
        <w:tc>
          <w:tcPr>
            <w:tcW w:w="534" w:type="dxa"/>
          </w:tcPr>
          <w:p w14:paraId="7AC12C85" w14:textId="77777777" w:rsidR="006628B0" w:rsidRPr="00A83770" w:rsidRDefault="006628B0" w:rsidP="006628B0">
            <w:pPr>
              <w:spacing w:after="0"/>
              <w:ind w:right="284"/>
              <w:jc w:val="center"/>
              <w:rPr>
                <w:rFonts w:ascii="Times New Roman" w:hAnsi="Times New Roman" w:cs="Times New Roman"/>
                <w:sz w:val="24"/>
                <w:szCs w:val="24"/>
              </w:rPr>
            </w:pPr>
            <w:r>
              <w:rPr>
                <w:rFonts w:ascii="Times New Roman" w:hAnsi="Times New Roman" w:cs="Times New Roman"/>
                <w:sz w:val="24"/>
                <w:szCs w:val="24"/>
              </w:rPr>
              <w:t>2</w:t>
            </w:r>
          </w:p>
        </w:tc>
        <w:tc>
          <w:tcPr>
            <w:tcW w:w="3421" w:type="dxa"/>
          </w:tcPr>
          <w:p w14:paraId="5FD5F6BB" w14:textId="77777777" w:rsidR="006628B0" w:rsidRPr="00941A33" w:rsidRDefault="006628B0" w:rsidP="006628B0">
            <w:pPr>
              <w:spacing w:after="0"/>
              <w:ind w:right="34"/>
              <w:jc w:val="both"/>
              <w:rPr>
                <w:rFonts w:ascii="Times New Roman" w:hAnsi="Times New Roman" w:cs="Times New Roman"/>
                <w:sz w:val="24"/>
                <w:szCs w:val="24"/>
              </w:rPr>
            </w:pPr>
            <w:r w:rsidRPr="00CC4DFB">
              <w:rPr>
                <w:rFonts w:ascii="Times New Roman" w:hAnsi="Times New Roman" w:cs="Times New Roman"/>
              </w:rPr>
              <w:t>Занятия по формированию функциональной грамотности обучающихся</w:t>
            </w:r>
          </w:p>
        </w:tc>
        <w:tc>
          <w:tcPr>
            <w:tcW w:w="3260" w:type="dxa"/>
          </w:tcPr>
          <w:p w14:paraId="2E674D0F" w14:textId="77777777" w:rsidR="006628B0" w:rsidRPr="00D54A47" w:rsidRDefault="006628B0" w:rsidP="006628B0">
            <w:pPr>
              <w:spacing w:after="0"/>
              <w:rPr>
                <w:rFonts w:ascii="Times New Roman" w:hAnsi="Times New Roman" w:cs="Times New Roman"/>
                <w:sz w:val="24"/>
                <w:szCs w:val="24"/>
              </w:rPr>
            </w:pPr>
            <w:r w:rsidRPr="00A83770">
              <w:rPr>
                <w:rFonts w:ascii="Times New Roman" w:hAnsi="Times New Roman" w:cs="Times New Roman"/>
                <w:sz w:val="24"/>
                <w:szCs w:val="24"/>
              </w:rPr>
              <w:t>Программ</w:t>
            </w:r>
            <w:r>
              <w:rPr>
                <w:rFonts w:ascii="Times New Roman" w:hAnsi="Times New Roman" w:cs="Times New Roman"/>
                <w:sz w:val="24"/>
                <w:szCs w:val="24"/>
              </w:rPr>
              <w:t>а курса</w:t>
            </w:r>
            <w:r w:rsidRPr="00A83770">
              <w:rPr>
                <w:rFonts w:ascii="Times New Roman" w:hAnsi="Times New Roman" w:cs="Times New Roman"/>
                <w:sz w:val="24"/>
                <w:szCs w:val="24"/>
              </w:rPr>
              <w:t xml:space="preserve"> внеурочной деятельности </w:t>
            </w:r>
            <w:r w:rsidRPr="00D54A47">
              <w:rPr>
                <w:rFonts w:ascii="Times New Roman" w:hAnsi="Times New Roman" w:cs="Times New Roman"/>
                <w:sz w:val="24"/>
                <w:szCs w:val="24"/>
              </w:rPr>
              <w:t>«Читаем, считаем, наблюдаем»</w:t>
            </w:r>
            <w:r w:rsidR="005829A7">
              <w:rPr>
                <w:rFonts w:ascii="Times New Roman" w:hAnsi="Times New Roman" w:cs="Times New Roman"/>
                <w:sz w:val="24"/>
                <w:szCs w:val="24"/>
              </w:rPr>
              <w:t xml:space="preserve"> </w:t>
            </w:r>
            <w:r w:rsidR="005829A7" w:rsidRPr="005829A7">
              <w:rPr>
                <w:rFonts w:ascii="Times New Roman" w:hAnsi="Times New Roman" w:cs="Times New Roman"/>
                <w:sz w:val="24"/>
                <w:szCs w:val="24"/>
              </w:rPr>
              <w:t>(коммуникативная деятельность)</w:t>
            </w:r>
          </w:p>
        </w:tc>
        <w:tc>
          <w:tcPr>
            <w:tcW w:w="850" w:type="dxa"/>
          </w:tcPr>
          <w:p w14:paraId="4C040C38" w14:textId="77777777" w:rsidR="006628B0" w:rsidRDefault="006628B0" w:rsidP="006628B0">
            <w:pPr>
              <w:spacing w:after="0"/>
              <w:jc w:val="center"/>
              <w:rPr>
                <w:rFonts w:ascii="Times New Roman" w:hAnsi="Times New Roman" w:cs="Times New Roman"/>
                <w:sz w:val="24"/>
                <w:szCs w:val="24"/>
              </w:rPr>
            </w:pPr>
          </w:p>
          <w:p w14:paraId="52559D07" w14:textId="77777777" w:rsidR="006628B0" w:rsidRDefault="006628B0" w:rsidP="006628B0">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851" w:type="dxa"/>
          </w:tcPr>
          <w:p w14:paraId="397609D5" w14:textId="77777777" w:rsidR="006628B0" w:rsidRDefault="006628B0" w:rsidP="006628B0">
            <w:pPr>
              <w:spacing w:after="0"/>
              <w:jc w:val="center"/>
              <w:rPr>
                <w:rFonts w:ascii="Times New Roman" w:hAnsi="Times New Roman" w:cs="Times New Roman"/>
                <w:sz w:val="24"/>
                <w:szCs w:val="24"/>
              </w:rPr>
            </w:pPr>
          </w:p>
          <w:p w14:paraId="006406A0" w14:textId="77777777" w:rsidR="006628B0" w:rsidRDefault="006628B0" w:rsidP="006628B0">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850" w:type="dxa"/>
          </w:tcPr>
          <w:p w14:paraId="185EDE3A" w14:textId="77777777" w:rsidR="006628B0" w:rsidRDefault="006628B0" w:rsidP="006628B0">
            <w:pPr>
              <w:spacing w:after="0"/>
              <w:jc w:val="center"/>
              <w:rPr>
                <w:rFonts w:ascii="Times New Roman" w:hAnsi="Times New Roman" w:cs="Times New Roman"/>
                <w:sz w:val="24"/>
                <w:szCs w:val="24"/>
              </w:rPr>
            </w:pPr>
          </w:p>
          <w:p w14:paraId="0A801019" w14:textId="77777777" w:rsidR="006628B0" w:rsidRDefault="006628B0" w:rsidP="006628B0">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894" w:type="dxa"/>
          </w:tcPr>
          <w:p w14:paraId="6DF63353" w14:textId="77777777" w:rsidR="006628B0" w:rsidRDefault="006628B0" w:rsidP="006628B0">
            <w:pPr>
              <w:spacing w:after="0"/>
              <w:ind w:right="33"/>
              <w:jc w:val="center"/>
              <w:rPr>
                <w:rFonts w:ascii="Times New Roman" w:hAnsi="Times New Roman" w:cs="Times New Roman"/>
                <w:sz w:val="24"/>
                <w:szCs w:val="24"/>
              </w:rPr>
            </w:pPr>
          </w:p>
          <w:p w14:paraId="191BFBE9" w14:textId="77777777" w:rsidR="006628B0" w:rsidRDefault="006628B0" w:rsidP="006628B0">
            <w:pPr>
              <w:spacing w:after="0"/>
              <w:ind w:right="33"/>
              <w:jc w:val="center"/>
              <w:rPr>
                <w:rFonts w:ascii="Times New Roman" w:hAnsi="Times New Roman" w:cs="Times New Roman"/>
                <w:sz w:val="24"/>
                <w:szCs w:val="24"/>
              </w:rPr>
            </w:pPr>
            <w:r>
              <w:rPr>
                <w:rFonts w:ascii="Times New Roman" w:hAnsi="Times New Roman" w:cs="Times New Roman"/>
                <w:sz w:val="24"/>
                <w:szCs w:val="24"/>
              </w:rPr>
              <w:t>34</w:t>
            </w:r>
          </w:p>
        </w:tc>
      </w:tr>
      <w:tr w:rsidR="006628B0" w:rsidRPr="00941A33" w14:paraId="7CE2AED6" w14:textId="77777777" w:rsidTr="006628B0">
        <w:trPr>
          <w:cantSplit/>
          <w:trHeight w:val="1012"/>
        </w:trPr>
        <w:tc>
          <w:tcPr>
            <w:tcW w:w="534" w:type="dxa"/>
          </w:tcPr>
          <w:p w14:paraId="31862B05" w14:textId="77777777" w:rsidR="006628B0" w:rsidRPr="00A83770" w:rsidRDefault="006628B0" w:rsidP="006628B0">
            <w:pPr>
              <w:spacing w:after="0"/>
              <w:ind w:right="284"/>
              <w:jc w:val="center"/>
              <w:rPr>
                <w:rFonts w:ascii="Times New Roman" w:hAnsi="Times New Roman" w:cs="Times New Roman"/>
                <w:sz w:val="24"/>
                <w:szCs w:val="24"/>
              </w:rPr>
            </w:pPr>
            <w:r>
              <w:rPr>
                <w:rFonts w:ascii="Times New Roman" w:hAnsi="Times New Roman" w:cs="Times New Roman"/>
                <w:sz w:val="24"/>
                <w:szCs w:val="24"/>
              </w:rPr>
              <w:t>3</w:t>
            </w:r>
          </w:p>
        </w:tc>
        <w:tc>
          <w:tcPr>
            <w:tcW w:w="3421" w:type="dxa"/>
          </w:tcPr>
          <w:p w14:paraId="032D3510" w14:textId="77777777" w:rsidR="006628B0" w:rsidRPr="00941A33" w:rsidRDefault="006628B0" w:rsidP="006628B0">
            <w:pPr>
              <w:spacing w:after="0"/>
              <w:ind w:right="34"/>
              <w:jc w:val="both"/>
              <w:rPr>
                <w:rFonts w:ascii="Times New Roman" w:hAnsi="Times New Roman" w:cs="Times New Roman"/>
                <w:sz w:val="24"/>
                <w:szCs w:val="24"/>
              </w:rPr>
            </w:pPr>
            <w:r w:rsidRPr="00CC4DFB">
              <w:rPr>
                <w:rFonts w:ascii="Times New Roman" w:hAnsi="Times New Roman" w:cs="Times New Roman"/>
              </w:rPr>
              <w:t>Занятия, направленные на удовлетворение профориентационных интересов и потребностей обучающихся</w:t>
            </w:r>
          </w:p>
        </w:tc>
        <w:tc>
          <w:tcPr>
            <w:tcW w:w="3260" w:type="dxa"/>
          </w:tcPr>
          <w:p w14:paraId="78595CE8" w14:textId="77777777" w:rsidR="006628B0" w:rsidRPr="00A83770" w:rsidRDefault="006628B0" w:rsidP="006628B0">
            <w:pPr>
              <w:spacing w:after="0"/>
              <w:rPr>
                <w:rFonts w:ascii="Times New Roman" w:hAnsi="Times New Roman" w:cs="Times New Roman"/>
                <w:sz w:val="24"/>
                <w:szCs w:val="24"/>
              </w:rPr>
            </w:pPr>
            <w:r w:rsidRPr="00A83770">
              <w:rPr>
                <w:rFonts w:ascii="Times New Roman" w:hAnsi="Times New Roman" w:cs="Times New Roman"/>
                <w:sz w:val="24"/>
                <w:szCs w:val="24"/>
              </w:rPr>
              <w:t>Программ</w:t>
            </w:r>
            <w:r>
              <w:rPr>
                <w:rFonts w:ascii="Times New Roman" w:hAnsi="Times New Roman" w:cs="Times New Roman"/>
                <w:sz w:val="24"/>
                <w:szCs w:val="24"/>
              </w:rPr>
              <w:t>а курса</w:t>
            </w:r>
            <w:r w:rsidRPr="00A83770">
              <w:rPr>
                <w:rFonts w:ascii="Times New Roman" w:hAnsi="Times New Roman" w:cs="Times New Roman"/>
                <w:sz w:val="24"/>
                <w:szCs w:val="24"/>
              </w:rPr>
              <w:t xml:space="preserve"> внеурочной деятельности</w:t>
            </w:r>
            <w:r w:rsidRPr="005829A7">
              <w:rPr>
                <w:rFonts w:ascii="Times New Roman" w:hAnsi="Times New Roman" w:cs="Times New Roman"/>
                <w:sz w:val="24"/>
                <w:szCs w:val="24"/>
              </w:rPr>
              <w:t xml:space="preserve"> «Сто шагов в будущее»</w:t>
            </w:r>
            <w:r w:rsidR="005829A7" w:rsidRPr="005829A7">
              <w:rPr>
                <w:rFonts w:ascii="Times New Roman" w:hAnsi="Times New Roman" w:cs="Times New Roman"/>
                <w:sz w:val="24"/>
                <w:szCs w:val="24"/>
              </w:rPr>
              <w:t xml:space="preserve"> (проектно-исследовательская деятельность)</w:t>
            </w:r>
          </w:p>
        </w:tc>
        <w:tc>
          <w:tcPr>
            <w:tcW w:w="850" w:type="dxa"/>
          </w:tcPr>
          <w:p w14:paraId="174E3609" w14:textId="77777777" w:rsidR="006628B0" w:rsidRDefault="006628B0" w:rsidP="006628B0">
            <w:pPr>
              <w:spacing w:after="0"/>
              <w:jc w:val="center"/>
              <w:rPr>
                <w:rFonts w:ascii="Times New Roman" w:hAnsi="Times New Roman" w:cs="Times New Roman"/>
                <w:sz w:val="24"/>
                <w:szCs w:val="24"/>
              </w:rPr>
            </w:pPr>
          </w:p>
          <w:p w14:paraId="2E7BA427" w14:textId="77777777" w:rsidR="006628B0" w:rsidRDefault="006628B0" w:rsidP="006628B0">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851" w:type="dxa"/>
          </w:tcPr>
          <w:p w14:paraId="58553E70" w14:textId="77777777" w:rsidR="006628B0" w:rsidRDefault="006628B0" w:rsidP="006628B0">
            <w:pPr>
              <w:spacing w:after="0"/>
              <w:jc w:val="center"/>
              <w:rPr>
                <w:rFonts w:ascii="Times New Roman" w:hAnsi="Times New Roman" w:cs="Times New Roman"/>
                <w:sz w:val="24"/>
                <w:szCs w:val="24"/>
              </w:rPr>
            </w:pPr>
          </w:p>
          <w:p w14:paraId="59493976" w14:textId="77777777" w:rsidR="006628B0" w:rsidRDefault="006628B0" w:rsidP="006628B0">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850" w:type="dxa"/>
          </w:tcPr>
          <w:p w14:paraId="692E377C" w14:textId="77777777" w:rsidR="006628B0" w:rsidRDefault="006628B0" w:rsidP="006628B0">
            <w:pPr>
              <w:spacing w:after="0"/>
              <w:jc w:val="center"/>
              <w:rPr>
                <w:rFonts w:ascii="Times New Roman" w:hAnsi="Times New Roman" w:cs="Times New Roman"/>
                <w:sz w:val="24"/>
                <w:szCs w:val="24"/>
              </w:rPr>
            </w:pPr>
          </w:p>
          <w:p w14:paraId="2D138529" w14:textId="77777777" w:rsidR="006628B0" w:rsidRDefault="006628B0" w:rsidP="006628B0">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894" w:type="dxa"/>
          </w:tcPr>
          <w:p w14:paraId="60E84C0F" w14:textId="77777777" w:rsidR="006628B0" w:rsidRDefault="006628B0" w:rsidP="006628B0">
            <w:pPr>
              <w:spacing w:after="0"/>
              <w:ind w:right="33"/>
              <w:jc w:val="center"/>
              <w:rPr>
                <w:rFonts w:ascii="Times New Roman" w:hAnsi="Times New Roman" w:cs="Times New Roman"/>
                <w:sz w:val="24"/>
                <w:szCs w:val="24"/>
              </w:rPr>
            </w:pPr>
          </w:p>
          <w:p w14:paraId="4ABAD74E" w14:textId="77777777" w:rsidR="006628B0" w:rsidRDefault="006628B0" w:rsidP="006628B0">
            <w:pPr>
              <w:spacing w:after="0"/>
              <w:ind w:right="33"/>
              <w:jc w:val="center"/>
              <w:rPr>
                <w:rFonts w:ascii="Times New Roman" w:hAnsi="Times New Roman" w:cs="Times New Roman"/>
                <w:sz w:val="24"/>
                <w:szCs w:val="24"/>
              </w:rPr>
            </w:pPr>
            <w:r>
              <w:rPr>
                <w:rFonts w:ascii="Times New Roman" w:hAnsi="Times New Roman" w:cs="Times New Roman"/>
                <w:sz w:val="24"/>
                <w:szCs w:val="24"/>
              </w:rPr>
              <w:t>34</w:t>
            </w:r>
          </w:p>
        </w:tc>
      </w:tr>
      <w:tr w:rsidR="006628B0" w:rsidRPr="00941A33" w14:paraId="32EC265A" w14:textId="77777777" w:rsidTr="006628B0">
        <w:trPr>
          <w:cantSplit/>
          <w:trHeight w:val="1012"/>
        </w:trPr>
        <w:tc>
          <w:tcPr>
            <w:tcW w:w="534" w:type="dxa"/>
            <w:vMerge w:val="restart"/>
          </w:tcPr>
          <w:p w14:paraId="1F5A5057" w14:textId="77777777" w:rsidR="006628B0" w:rsidRDefault="006628B0" w:rsidP="006628B0">
            <w:pPr>
              <w:spacing w:after="0"/>
              <w:ind w:right="284"/>
              <w:jc w:val="center"/>
              <w:rPr>
                <w:rFonts w:ascii="Times New Roman" w:hAnsi="Times New Roman" w:cs="Times New Roman"/>
                <w:sz w:val="24"/>
                <w:szCs w:val="24"/>
              </w:rPr>
            </w:pPr>
          </w:p>
          <w:p w14:paraId="66C8D22D" w14:textId="77777777" w:rsidR="006628B0" w:rsidRDefault="006628B0" w:rsidP="006628B0">
            <w:pPr>
              <w:spacing w:after="0"/>
              <w:ind w:right="284"/>
              <w:jc w:val="center"/>
              <w:rPr>
                <w:rFonts w:ascii="Times New Roman" w:hAnsi="Times New Roman" w:cs="Times New Roman"/>
                <w:sz w:val="24"/>
                <w:szCs w:val="24"/>
              </w:rPr>
            </w:pPr>
          </w:p>
          <w:p w14:paraId="4133E782" w14:textId="77777777" w:rsidR="006628B0" w:rsidRDefault="006628B0" w:rsidP="006628B0">
            <w:pPr>
              <w:spacing w:after="0"/>
              <w:ind w:right="284"/>
              <w:jc w:val="center"/>
              <w:rPr>
                <w:rFonts w:ascii="Times New Roman" w:hAnsi="Times New Roman" w:cs="Times New Roman"/>
                <w:sz w:val="24"/>
                <w:szCs w:val="24"/>
              </w:rPr>
            </w:pPr>
          </w:p>
          <w:p w14:paraId="7F4533EC" w14:textId="77777777" w:rsidR="006628B0" w:rsidRDefault="006628B0" w:rsidP="006628B0">
            <w:pPr>
              <w:spacing w:after="0"/>
              <w:ind w:right="284"/>
              <w:jc w:val="center"/>
              <w:rPr>
                <w:rFonts w:ascii="Times New Roman" w:hAnsi="Times New Roman" w:cs="Times New Roman"/>
                <w:sz w:val="24"/>
                <w:szCs w:val="24"/>
              </w:rPr>
            </w:pPr>
          </w:p>
          <w:p w14:paraId="1CE5F2CD" w14:textId="77777777" w:rsidR="006628B0" w:rsidRDefault="006628B0" w:rsidP="006628B0">
            <w:pPr>
              <w:spacing w:after="0"/>
              <w:ind w:right="284"/>
              <w:jc w:val="center"/>
              <w:rPr>
                <w:rFonts w:ascii="Times New Roman" w:hAnsi="Times New Roman" w:cs="Times New Roman"/>
                <w:sz w:val="24"/>
                <w:szCs w:val="24"/>
              </w:rPr>
            </w:pPr>
          </w:p>
          <w:p w14:paraId="3CA064EF" w14:textId="77777777" w:rsidR="006628B0" w:rsidRDefault="006628B0" w:rsidP="006628B0">
            <w:pPr>
              <w:spacing w:after="0"/>
              <w:ind w:right="284"/>
              <w:jc w:val="center"/>
              <w:rPr>
                <w:rFonts w:ascii="Times New Roman" w:hAnsi="Times New Roman" w:cs="Times New Roman"/>
                <w:sz w:val="24"/>
                <w:szCs w:val="24"/>
              </w:rPr>
            </w:pPr>
          </w:p>
          <w:p w14:paraId="704D0315" w14:textId="77777777" w:rsidR="006628B0" w:rsidRPr="00A83770" w:rsidRDefault="006628B0" w:rsidP="006628B0">
            <w:pPr>
              <w:spacing w:after="0"/>
              <w:ind w:right="284"/>
              <w:jc w:val="center"/>
              <w:rPr>
                <w:rFonts w:ascii="Times New Roman" w:hAnsi="Times New Roman" w:cs="Times New Roman"/>
                <w:sz w:val="24"/>
                <w:szCs w:val="24"/>
              </w:rPr>
            </w:pPr>
            <w:r>
              <w:rPr>
                <w:rFonts w:ascii="Times New Roman" w:hAnsi="Times New Roman" w:cs="Times New Roman"/>
                <w:sz w:val="24"/>
                <w:szCs w:val="24"/>
              </w:rPr>
              <w:t>4</w:t>
            </w:r>
          </w:p>
        </w:tc>
        <w:tc>
          <w:tcPr>
            <w:tcW w:w="3421" w:type="dxa"/>
            <w:vMerge w:val="restart"/>
          </w:tcPr>
          <w:p w14:paraId="557C29CC" w14:textId="77777777" w:rsidR="006628B0" w:rsidRDefault="006628B0" w:rsidP="006628B0">
            <w:pPr>
              <w:spacing w:after="0"/>
              <w:ind w:right="34"/>
              <w:jc w:val="both"/>
              <w:rPr>
                <w:rFonts w:ascii="Times New Roman" w:hAnsi="Times New Roman" w:cs="Times New Roman"/>
              </w:rPr>
            </w:pPr>
          </w:p>
          <w:p w14:paraId="175C69FA" w14:textId="77777777" w:rsidR="006628B0" w:rsidRDefault="006628B0" w:rsidP="006628B0">
            <w:pPr>
              <w:spacing w:after="0"/>
              <w:ind w:right="34"/>
              <w:jc w:val="both"/>
              <w:rPr>
                <w:rFonts w:ascii="Times New Roman" w:hAnsi="Times New Roman" w:cs="Times New Roman"/>
              </w:rPr>
            </w:pPr>
          </w:p>
          <w:p w14:paraId="4F5A60C1" w14:textId="77777777" w:rsidR="006628B0" w:rsidRDefault="006628B0" w:rsidP="006628B0">
            <w:pPr>
              <w:spacing w:after="0"/>
              <w:ind w:right="34"/>
              <w:jc w:val="both"/>
              <w:rPr>
                <w:rFonts w:ascii="Times New Roman" w:hAnsi="Times New Roman" w:cs="Times New Roman"/>
              </w:rPr>
            </w:pPr>
          </w:p>
          <w:p w14:paraId="593EAA26" w14:textId="77777777" w:rsidR="006628B0" w:rsidRDefault="006628B0" w:rsidP="006628B0">
            <w:pPr>
              <w:spacing w:after="0"/>
              <w:ind w:right="34"/>
              <w:jc w:val="both"/>
              <w:rPr>
                <w:rFonts w:ascii="Times New Roman" w:hAnsi="Times New Roman" w:cs="Times New Roman"/>
              </w:rPr>
            </w:pPr>
          </w:p>
          <w:p w14:paraId="54124C12" w14:textId="77777777" w:rsidR="006628B0" w:rsidRDefault="006628B0" w:rsidP="006628B0">
            <w:pPr>
              <w:spacing w:after="0"/>
              <w:ind w:right="34"/>
              <w:jc w:val="both"/>
              <w:rPr>
                <w:rFonts w:ascii="Times New Roman" w:hAnsi="Times New Roman" w:cs="Times New Roman"/>
              </w:rPr>
            </w:pPr>
          </w:p>
          <w:p w14:paraId="5CFD2754" w14:textId="77777777" w:rsidR="006628B0" w:rsidRPr="00941A33" w:rsidRDefault="006628B0" w:rsidP="006628B0">
            <w:pPr>
              <w:spacing w:after="0"/>
              <w:ind w:right="34"/>
              <w:jc w:val="both"/>
              <w:rPr>
                <w:rFonts w:ascii="Times New Roman" w:hAnsi="Times New Roman" w:cs="Times New Roman"/>
                <w:sz w:val="24"/>
                <w:szCs w:val="24"/>
              </w:rPr>
            </w:pPr>
            <w:r w:rsidRPr="00CC4DFB">
              <w:rPr>
                <w:rFonts w:ascii="Times New Roman" w:hAnsi="Times New Roman" w:cs="Times New Roman"/>
              </w:rPr>
              <w:lastRenderedPageBreak/>
              <w:t>Занятия, связанные с реализацией особых интеллектуальных</w:t>
            </w:r>
            <w:r>
              <w:rPr>
                <w:rFonts w:ascii="Times New Roman" w:hAnsi="Times New Roman" w:cs="Times New Roman"/>
              </w:rPr>
              <w:t>, физических</w:t>
            </w:r>
            <w:r w:rsidRPr="00CC4DFB">
              <w:rPr>
                <w:rFonts w:ascii="Times New Roman" w:hAnsi="Times New Roman" w:cs="Times New Roman"/>
              </w:rPr>
              <w:t xml:space="preserve"> и социокультурных потребностей обучающихся</w:t>
            </w:r>
          </w:p>
        </w:tc>
        <w:tc>
          <w:tcPr>
            <w:tcW w:w="3260" w:type="dxa"/>
          </w:tcPr>
          <w:p w14:paraId="76DAA4B8" w14:textId="77777777" w:rsidR="006628B0" w:rsidRPr="00A83770" w:rsidRDefault="005829A7" w:rsidP="006628B0">
            <w:pPr>
              <w:spacing w:after="0"/>
              <w:rPr>
                <w:rFonts w:ascii="Times New Roman" w:hAnsi="Times New Roman" w:cs="Times New Roman"/>
                <w:sz w:val="24"/>
                <w:szCs w:val="24"/>
              </w:rPr>
            </w:pPr>
            <w:r w:rsidRPr="00A83770">
              <w:rPr>
                <w:rFonts w:ascii="Times New Roman" w:hAnsi="Times New Roman" w:cs="Times New Roman"/>
                <w:sz w:val="24"/>
                <w:szCs w:val="24"/>
              </w:rPr>
              <w:lastRenderedPageBreak/>
              <w:t>Программ</w:t>
            </w:r>
            <w:r>
              <w:rPr>
                <w:rFonts w:ascii="Times New Roman" w:hAnsi="Times New Roman" w:cs="Times New Roman"/>
                <w:sz w:val="24"/>
                <w:szCs w:val="24"/>
              </w:rPr>
              <w:t>а курса</w:t>
            </w:r>
            <w:r w:rsidRPr="00A83770">
              <w:rPr>
                <w:rFonts w:ascii="Times New Roman" w:hAnsi="Times New Roman" w:cs="Times New Roman"/>
                <w:sz w:val="24"/>
                <w:szCs w:val="24"/>
              </w:rPr>
              <w:t xml:space="preserve"> внеурочной деятельности</w:t>
            </w:r>
            <w:r>
              <w:rPr>
                <w:rFonts w:ascii="Times New Roman" w:hAnsi="Times New Roman" w:cs="Times New Roman"/>
                <w:sz w:val="24"/>
                <w:szCs w:val="24"/>
              </w:rPr>
              <w:t xml:space="preserve"> «</w:t>
            </w:r>
            <w:r w:rsidRPr="005829A7">
              <w:rPr>
                <w:rFonts w:ascii="Times New Roman" w:hAnsi="Times New Roman" w:cs="Times New Roman"/>
                <w:sz w:val="24"/>
                <w:szCs w:val="24"/>
              </w:rPr>
              <w:t>Учусь создавать проект» (проектно-исследовательская деятельность)</w:t>
            </w:r>
          </w:p>
        </w:tc>
        <w:tc>
          <w:tcPr>
            <w:tcW w:w="850" w:type="dxa"/>
          </w:tcPr>
          <w:p w14:paraId="3CEE1391" w14:textId="77777777" w:rsidR="006628B0" w:rsidRDefault="006628B0" w:rsidP="006628B0">
            <w:pPr>
              <w:spacing w:after="0"/>
              <w:jc w:val="center"/>
              <w:rPr>
                <w:rFonts w:ascii="Times New Roman" w:hAnsi="Times New Roman" w:cs="Times New Roman"/>
                <w:sz w:val="24"/>
                <w:szCs w:val="24"/>
              </w:rPr>
            </w:pPr>
          </w:p>
          <w:p w14:paraId="14716ABC" w14:textId="77777777" w:rsidR="005829A7" w:rsidRDefault="005829A7" w:rsidP="006628B0">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851" w:type="dxa"/>
          </w:tcPr>
          <w:p w14:paraId="5E186598" w14:textId="77777777" w:rsidR="006628B0" w:rsidRDefault="006628B0" w:rsidP="006628B0">
            <w:pPr>
              <w:spacing w:after="0"/>
              <w:jc w:val="center"/>
              <w:rPr>
                <w:rFonts w:ascii="Times New Roman" w:hAnsi="Times New Roman" w:cs="Times New Roman"/>
                <w:sz w:val="24"/>
                <w:szCs w:val="24"/>
              </w:rPr>
            </w:pPr>
          </w:p>
          <w:p w14:paraId="68FE5401" w14:textId="77777777" w:rsidR="005829A7" w:rsidRDefault="005829A7" w:rsidP="006628B0">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14:paraId="7FE997C1" w14:textId="77777777" w:rsidR="006628B0" w:rsidRDefault="006628B0" w:rsidP="006628B0">
            <w:pPr>
              <w:spacing w:after="0"/>
              <w:jc w:val="center"/>
              <w:rPr>
                <w:rFonts w:ascii="Times New Roman" w:hAnsi="Times New Roman" w:cs="Times New Roman"/>
                <w:sz w:val="24"/>
                <w:szCs w:val="24"/>
              </w:rPr>
            </w:pPr>
          </w:p>
          <w:p w14:paraId="3F6FCECF" w14:textId="77777777" w:rsidR="005829A7" w:rsidRDefault="005829A7" w:rsidP="006628B0">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94" w:type="dxa"/>
          </w:tcPr>
          <w:p w14:paraId="3F5DB33E" w14:textId="77777777" w:rsidR="006628B0" w:rsidRDefault="006628B0" w:rsidP="006628B0">
            <w:pPr>
              <w:spacing w:after="0"/>
              <w:ind w:right="33"/>
              <w:jc w:val="center"/>
              <w:rPr>
                <w:rFonts w:ascii="Times New Roman" w:hAnsi="Times New Roman" w:cs="Times New Roman"/>
                <w:sz w:val="24"/>
                <w:szCs w:val="24"/>
              </w:rPr>
            </w:pPr>
          </w:p>
          <w:p w14:paraId="08B2156A" w14:textId="77777777" w:rsidR="005829A7" w:rsidRDefault="005829A7" w:rsidP="006628B0">
            <w:pPr>
              <w:spacing w:after="0"/>
              <w:ind w:right="33"/>
              <w:jc w:val="center"/>
              <w:rPr>
                <w:rFonts w:ascii="Times New Roman" w:hAnsi="Times New Roman" w:cs="Times New Roman"/>
                <w:sz w:val="24"/>
                <w:szCs w:val="24"/>
              </w:rPr>
            </w:pPr>
            <w:r>
              <w:rPr>
                <w:rFonts w:ascii="Times New Roman" w:hAnsi="Times New Roman" w:cs="Times New Roman"/>
                <w:sz w:val="24"/>
                <w:szCs w:val="24"/>
              </w:rPr>
              <w:t>-</w:t>
            </w:r>
          </w:p>
        </w:tc>
      </w:tr>
      <w:tr w:rsidR="005829A7" w:rsidRPr="00941A33" w14:paraId="2ED49BE7" w14:textId="77777777" w:rsidTr="006628B0">
        <w:trPr>
          <w:cantSplit/>
          <w:trHeight w:val="1012"/>
        </w:trPr>
        <w:tc>
          <w:tcPr>
            <w:tcW w:w="534" w:type="dxa"/>
            <w:vMerge/>
          </w:tcPr>
          <w:p w14:paraId="28880FEE" w14:textId="77777777" w:rsidR="005829A7" w:rsidRPr="00A83770" w:rsidRDefault="005829A7" w:rsidP="005829A7">
            <w:pPr>
              <w:spacing w:after="0"/>
              <w:ind w:right="284"/>
              <w:jc w:val="center"/>
              <w:rPr>
                <w:rFonts w:ascii="Times New Roman" w:hAnsi="Times New Roman" w:cs="Times New Roman"/>
                <w:sz w:val="24"/>
                <w:szCs w:val="24"/>
              </w:rPr>
            </w:pPr>
          </w:p>
        </w:tc>
        <w:tc>
          <w:tcPr>
            <w:tcW w:w="3421" w:type="dxa"/>
            <w:vMerge/>
          </w:tcPr>
          <w:p w14:paraId="06D7F103" w14:textId="77777777" w:rsidR="005829A7" w:rsidRPr="00CC4DFB" w:rsidRDefault="005829A7" w:rsidP="005829A7">
            <w:pPr>
              <w:spacing w:after="0"/>
              <w:ind w:right="34"/>
              <w:jc w:val="both"/>
              <w:rPr>
                <w:rFonts w:ascii="Times New Roman" w:hAnsi="Times New Roman" w:cs="Times New Roman"/>
              </w:rPr>
            </w:pPr>
          </w:p>
        </w:tc>
        <w:tc>
          <w:tcPr>
            <w:tcW w:w="3260" w:type="dxa"/>
          </w:tcPr>
          <w:p w14:paraId="2545A183" w14:textId="77777777" w:rsidR="005829A7" w:rsidRPr="00A83770" w:rsidRDefault="005829A7" w:rsidP="005829A7">
            <w:pPr>
              <w:spacing w:after="0"/>
              <w:rPr>
                <w:rFonts w:ascii="Times New Roman" w:hAnsi="Times New Roman" w:cs="Times New Roman"/>
                <w:sz w:val="24"/>
                <w:szCs w:val="24"/>
              </w:rPr>
            </w:pPr>
            <w:r w:rsidRPr="00A83770">
              <w:rPr>
                <w:rFonts w:ascii="Times New Roman" w:hAnsi="Times New Roman" w:cs="Times New Roman"/>
                <w:sz w:val="24"/>
                <w:szCs w:val="24"/>
              </w:rPr>
              <w:t>Программ</w:t>
            </w:r>
            <w:r>
              <w:rPr>
                <w:rFonts w:ascii="Times New Roman" w:hAnsi="Times New Roman" w:cs="Times New Roman"/>
                <w:sz w:val="24"/>
                <w:szCs w:val="24"/>
              </w:rPr>
              <w:t>а курса</w:t>
            </w:r>
            <w:r w:rsidRPr="00A83770">
              <w:rPr>
                <w:rFonts w:ascii="Times New Roman" w:hAnsi="Times New Roman" w:cs="Times New Roman"/>
                <w:sz w:val="24"/>
                <w:szCs w:val="24"/>
              </w:rPr>
              <w:t xml:space="preserve"> внеурочной деятельности</w:t>
            </w:r>
            <w:r>
              <w:rPr>
                <w:rFonts w:ascii="Times New Roman" w:hAnsi="Times New Roman" w:cs="Times New Roman"/>
                <w:sz w:val="24"/>
                <w:szCs w:val="24"/>
              </w:rPr>
              <w:t xml:space="preserve"> «Занимательная математика» </w:t>
            </w:r>
            <w:r w:rsidRPr="005829A7">
              <w:rPr>
                <w:rFonts w:ascii="Times New Roman" w:hAnsi="Times New Roman" w:cs="Times New Roman"/>
                <w:sz w:val="24"/>
                <w:szCs w:val="24"/>
              </w:rPr>
              <w:t>(интеллектуальные марафоны)</w:t>
            </w:r>
          </w:p>
        </w:tc>
        <w:tc>
          <w:tcPr>
            <w:tcW w:w="850" w:type="dxa"/>
          </w:tcPr>
          <w:p w14:paraId="7B51D283" w14:textId="77777777" w:rsidR="005829A7" w:rsidRDefault="005829A7" w:rsidP="005829A7">
            <w:pPr>
              <w:spacing w:after="0"/>
              <w:jc w:val="center"/>
              <w:rPr>
                <w:rFonts w:ascii="Times New Roman" w:hAnsi="Times New Roman" w:cs="Times New Roman"/>
                <w:sz w:val="24"/>
                <w:szCs w:val="24"/>
              </w:rPr>
            </w:pPr>
          </w:p>
          <w:p w14:paraId="0D05E713" w14:textId="77777777" w:rsidR="005829A7" w:rsidRDefault="005829A7" w:rsidP="005829A7">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14:paraId="367E8491" w14:textId="77777777" w:rsidR="005829A7" w:rsidRDefault="005829A7" w:rsidP="005829A7">
            <w:pPr>
              <w:spacing w:after="0"/>
              <w:jc w:val="center"/>
              <w:rPr>
                <w:rFonts w:ascii="Times New Roman" w:hAnsi="Times New Roman" w:cs="Times New Roman"/>
                <w:sz w:val="24"/>
                <w:szCs w:val="24"/>
              </w:rPr>
            </w:pPr>
          </w:p>
          <w:p w14:paraId="2EB07F26" w14:textId="77777777" w:rsidR="005829A7" w:rsidRDefault="005829A7" w:rsidP="005829A7">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850" w:type="dxa"/>
          </w:tcPr>
          <w:p w14:paraId="440AB1CA" w14:textId="77777777" w:rsidR="005829A7" w:rsidRDefault="005829A7" w:rsidP="005829A7">
            <w:pPr>
              <w:spacing w:after="0"/>
              <w:jc w:val="center"/>
              <w:rPr>
                <w:rFonts w:ascii="Times New Roman" w:hAnsi="Times New Roman" w:cs="Times New Roman"/>
                <w:sz w:val="24"/>
                <w:szCs w:val="24"/>
              </w:rPr>
            </w:pPr>
          </w:p>
          <w:p w14:paraId="69537C2E" w14:textId="77777777" w:rsidR="005829A7" w:rsidRDefault="005829A7" w:rsidP="005829A7">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894" w:type="dxa"/>
          </w:tcPr>
          <w:p w14:paraId="42CFDCD5" w14:textId="77777777" w:rsidR="005829A7" w:rsidRDefault="005829A7" w:rsidP="005829A7">
            <w:pPr>
              <w:spacing w:after="0"/>
              <w:ind w:right="33"/>
              <w:jc w:val="center"/>
              <w:rPr>
                <w:rFonts w:ascii="Times New Roman" w:hAnsi="Times New Roman" w:cs="Times New Roman"/>
                <w:sz w:val="24"/>
                <w:szCs w:val="24"/>
              </w:rPr>
            </w:pPr>
          </w:p>
          <w:p w14:paraId="3B57B557" w14:textId="77777777" w:rsidR="005829A7" w:rsidRDefault="005829A7" w:rsidP="005829A7">
            <w:pPr>
              <w:spacing w:after="0"/>
              <w:ind w:right="33"/>
              <w:jc w:val="center"/>
              <w:rPr>
                <w:rFonts w:ascii="Times New Roman" w:hAnsi="Times New Roman" w:cs="Times New Roman"/>
                <w:sz w:val="24"/>
                <w:szCs w:val="24"/>
              </w:rPr>
            </w:pPr>
            <w:r>
              <w:rPr>
                <w:rFonts w:ascii="Times New Roman" w:hAnsi="Times New Roman" w:cs="Times New Roman"/>
                <w:sz w:val="24"/>
                <w:szCs w:val="24"/>
              </w:rPr>
              <w:t>34</w:t>
            </w:r>
          </w:p>
        </w:tc>
      </w:tr>
      <w:tr w:rsidR="005829A7" w:rsidRPr="00941A33" w14:paraId="21DB9C12" w14:textId="77777777" w:rsidTr="006628B0">
        <w:trPr>
          <w:cantSplit/>
          <w:trHeight w:val="1012"/>
        </w:trPr>
        <w:tc>
          <w:tcPr>
            <w:tcW w:w="534" w:type="dxa"/>
            <w:vMerge/>
          </w:tcPr>
          <w:p w14:paraId="2D6DC9D5" w14:textId="77777777" w:rsidR="005829A7" w:rsidRPr="00A83770" w:rsidRDefault="005829A7" w:rsidP="005829A7">
            <w:pPr>
              <w:spacing w:after="0"/>
              <w:ind w:right="284"/>
              <w:jc w:val="center"/>
              <w:rPr>
                <w:rFonts w:ascii="Times New Roman" w:hAnsi="Times New Roman" w:cs="Times New Roman"/>
                <w:sz w:val="24"/>
                <w:szCs w:val="24"/>
              </w:rPr>
            </w:pPr>
          </w:p>
        </w:tc>
        <w:tc>
          <w:tcPr>
            <w:tcW w:w="3421" w:type="dxa"/>
            <w:vMerge/>
          </w:tcPr>
          <w:p w14:paraId="67E4ACD8" w14:textId="77777777" w:rsidR="005829A7" w:rsidRPr="00CC4DFB" w:rsidRDefault="005829A7" w:rsidP="005829A7">
            <w:pPr>
              <w:spacing w:after="0"/>
              <w:ind w:right="34"/>
              <w:jc w:val="both"/>
              <w:rPr>
                <w:rFonts w:ascii="Times New Roman" w:hAnsi="Times New Roman" w:cs="Times New Roman"/>
              </w:rPr>
            </w:pPr>
          </w:p>
        </w:tc>
        <w:tc>
          <w:tcPr>
            <w:tcW w:w="3260" w:type="dxa"/>
          </w:tcPr>
          <w:p w14:paraId="4AC7CAB6" w14:textId="77777777" w:rsidR="005829A7" w:rsidRPr="00A83770" w:rsidRDefault="005829A7" w:rsidP="005829A7">
            <w:pPr>
              <w:spacing w:after="0"/>
              <w:rPr>
                <w:rFonts w:ascii="Times New Roman" w:hAnsi="Times New Roman" w:cs="Times New Roman"/>
                <w:sz w:val="24"/>
                <w:szCs w:val="24"/>
              </w:rPr>
            </w:pPr>
            <w:r w:rsidRPr="00A83770">
              <w:rPr>
                <w:rFonts w:ascii="Times New Roman" w:hAnsi="Times New Roman" w:cs="Times New Roman"/>
                <w:sz w:val="24"/>
                <w:szCs w:val="24"/>
              </w:rPr>
              <w:t>Программ</w:t>
            </w:r>
            <w:r>
              <w:rPr>
                <w:rFonts w:ascii="Times New Roman" w:hAnsi="Times New Roman" w:cs="Times New Roman"/>
                <w:sz w:val="24"/>
                <w:szCs w:val="24"/>
              </w:rPr>
              <w:t>а курса</w:t>
            </w:r>
            <w:r w:rsidRPr="00A83770">
              <w:rPr>
                <w:rFonts w:ascii="Times New Roman" w:hAnsi="Times New Roman" w:cs="Times New Roman"/>
                <w:sz w:val="24"/>
                <w:szCs w:val="24"/>
              </w:rPr>
              <w:t xml:space="preserve"> внеурочной деятельности</w:t>
            </w:r>
            <w:r>
              <w:rPr>
                <w:rFonts w:ascii="Times New Roman" w:hAnsi="Times New Roman" w:cs="Times New Roman"/>
                <w:sz w:val="24"/>
                <w:szCs w:val="24"/>
              </w:rPr>
              <w:t xml:space="preserve">  «</w:t>
            </w:r>
            <w:r w:rsidRPr="005829A7">
              <w:rPr>
                <w:rFonts w:ascii="Times New Roman" w:hAnsi="Times New Roman" w:cs="Times New Roman"/>
                <w:sz w:val="24"/>
                <w:szCs w:val="24"/>
              </w:rPr>
              <w:t>Юные биологи» (интеллектуальные марафоны)</w:t>
            </w:r>
          </w:p>
        </w:tc>
        <w:tc>
          <w:tcPr>
            <w:tcW w:w="850" w:type="dxa"/>
          </w:tcPr>
          <w:p w14:paraId="6DB885B3" w14:textId="77777777" w:rsidR="005829A7" w:rsidRDefault="005829A7" w:rsidP="005829A7">
            <w:pPr>
              <w:spacing w:after="0"/>
              <w:jc w:val="center"/>
              <w:rPr>
                <w:rFonts w:ascii="Times New Roman" w:hAnsi="Times New Roman" w:cs="Times New Roman"/>
                <w:sz w:val="24"/>
                <w:szCs w:val="24"/>
              </w:rPr>
            </w:pPr>
          </w:p>
          <w:p w14:paraId="5AEE1F35" w14:textId="77777777" w:rsidR="005829A7" w:rsidRDefault="005829A7" w:rsidP="005829A7">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14:paraId="7C3025C4" w14:textId="77777777" w:rsidR="005829A7" w:rsidRDefault="005829A7" w:rsidP="005829A7">
            <w:pPr>
              <w:spacing w:after="0"/>
              <w:jc w:val="center"/>
              <w:rPr>
                <w:rFonts w:ascii="Times New Roman" w:hAnsi="Times New Roman" w:cs="Times New Roman"/>
                <w:sz w:val="24"/>
                <w:szCs w:val="24"/>
              </w:rPr>
            </w:pPr>
          </w:p>
          <w:p w14:paraId="5E25D786" w14:textId="77777777" w:rsidR="005829A7" w:rsidRDefault="005829A7" w:rsidP="005829A7">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14:paraId="6CCA0B51" w14:textId="77777777" w:rsidR="005829A7" w:rsidRDefault="005829A7" w:rsidP="005829A7">
            <w:pPr>
              <w:spacing w:after="0"/>
              <w:jc w:val="center"/>
              <w:rPr>
                <w:rFonts w:ascii="Times New Roman" w:hAnsi="Times New Roman" w:cs="Times New Roman"/>
                <w:sz w:val="24"/>
                <w:szCs w:val="24"/>
              </w:rPr>
            </w:pPr>
          </w:p>
          <w:p w14:paraId="1E2101E3" w14:textId="77777777" w:rsidR="005829A7" w:rsidRDefault="005829A7" w:rsidP="005829A7">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894" w:type="dxa"/>
          </w:tcPr>
          <w:p w14:paraId="735224D3" w14:textId="77777777" w:rsidR="005829A7" w:rsidRDefault="005829A7" w:rsidP="005829A7">
            <w:pPr>
              <w:spacing w:after="0"/>
              <w:jc w:val="center"/>
              <w:rPr>
                <w:rFonts w:ascii="Times New Roman" w:hAnsi="Times New Roman" w:cs="Times New Roman"/>
                <w:sz w:val="24"/>
                <w:szCs w:val="24"/>
              </w:rPr>
            </w:pPr>
          </w:p>
          <w:p w14:paraId="315B97CF" w14:textId="77777777" w:rsidR="005829A7" w:rsidRDefault="005829A7" w:rsidP="005829A7">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5829A7" w:rsidRPr="00941A33" w14:paraId="2EA55F11" w14:textId="77777777" w:rsidTr="006628B0">
        <w:trPr>
          <w:cantSplit/>
          <w:trHeight w:val="1012"/>
        </w:trPr>
        <w:tc>
          <w:tcPr>
            <w:tcW w:w="534" w:type="dxa"/>
            <w:vMerge/>
          </w:tcPr>
          <w:p w14:paraId="00FF170A" w14:textId="77777777" w:rsidR="005829A7" w:rsidRPr="00A83770" w:rsidRDefault="005829A7" w:rsidP="005829A7">
            <w:pPr>
              <w:spacing w:after="0"/>
              <w:ind w:right="284"/>
              <w:jc w:val="center"/>
              <w:rPr>
                <w:rFonts w:ascii="Times New Roman" w:hAnsi="Times New Roman" w:cs="Times New Roman"/>
                <w:sz w:val="24"/>
                <w:szCs w:val="24"/>
              </w:rPr>
            </w:pPr>
          </w:p>
        </w:tc>
        <w:tc>
          <w:tcPr>
            <w:tcW w:w="3421" w:type="dxa"/>
            <w:vMerge/>
          </w:tcPr>
          <w:p w14:paraId="55238C76" w14:textId="77777777" w:rsidR="005829A7" w:rsidRPr="00CC4DFB" w:rsidRDefault="005829A7" w:rsidP="005829A7">
            <w:pPr>
              <w:spacing w:after="0"/>
              <w:ind w:right="34"/>
              <w:jc w:val="both"/>
              <w:rPr>
                <w:rFonts w:ascii="Times New Roman" w:hAnsi="Times New Roman" w:cs="Times New Roman"/>
              </w:rPr>
            </w:pPr>
          </w:p>
        </w:tc>
        <w:tc>
          <w:tcPr>
            <w:tcW w:w="3260" w:type="dxa"/>
          </w:tcPr>
          <w:p w14:paraId="4FD05CB0" w14:textId="77777777" w:rsidR="005829A7" w:rsidRPr="00A83770" w:rsidRDefault="005829A7" w:rsidP="005829A7">
            <w:pPr>
              <w:spacing w:after="0"/>
              <w:rPr>
                <w:rFonts w:ascii="Times New Roman" w:hAnsi="Times New Roman" w:cs="Times New Roman"/>
                <w:sz w:val="24"/>
                <w:szCs w:val="24"/>
              </w:rPr>
            </w:pPr>
            <w:r w:rsidRPr="00A83770">
              <w:rPr>
                <w:rFonts w:ascii="Times New Roman" w:hAnsi="Times New Roman" w:cs="Times New Roman"/>
                <w:sz w:val="24"/>
                <w:szCs w:val="24"/>
              </w:rPr>
              <w:t>Программ</w:t>
            </w:r>
            <w:r>
              <w:rPr>
                <w:rFonts w:ascii="Times New Roman" w:hAnsi="Times New Roman" w:cs="Times New Roman"/>
                <w:sz w:val="24"/>
                <w:szCs w:val="24"/>
              </w:rPr>
              <w:t>а курса</w:t>
            </w:r>
            <w:r w:rsidRPr="00A83770">
              <w:rPr>
                <w:rFonts w:ascii="Times New Roman" w:hAnsi="Times New Roman" w:cs="Times New Roman"/>
                <w:sz w:val="24"/>
                <w:szCs w:val="24"/>
              </w:rPr>
              <w:t xml:space="preserve"> внеурочной деятельности</w:t>
            </w:r>
            <w:r>
              <w:rPr>
                <w:rFonts w:ascii="Times New Roman" w:hAnsi="Times New Roman" w:cs="Times New Roman"/>
                <w:sz w:val="24"/>
                <w:szCs w:val="24"/>
              </w:rPr>
              <w:t xml:space="preserve"> «</w:t>
            </w:r>
            <w:r w:rsidRPr="005829A7">
              <w:rPr>
                <w:rFonts w:ascii="Times New Roman" w:hAnsi="Times New Roman" w:cs="Times New Roman"/>
                <w:sz w:val="24"/>
                <w:szCs w:val="24"/>
              </w:rPr>
              <w:t>Конструирование из спичек» (интеллектуальные марафоны)</w:t>
            </w:r>
          </w:p>
        </w:tc>
        <w:tc>
          <w:tcPr>
            <w:tcW w:w="850" w:type="dxa"/>
          </w:tcPr>
          <w:p w14:paraId="0780BEBB" w14:textId="77777777" w:rsidR="005829A7" w:rsidRDefault="005829A7" w:rsidP="005829A7">
            <w:pPr>
              <w:spacing w:after="0"/>
              <w:jc w:val="center"/>
              <w:rPr>
                <w:rFonts w:ascii="Times New Roman" w:hAnsi="Times New Roman" w:cs="Times New Roman"/>
                <w:sz w:val="24"/>
                <w:szCs w:val="24"/>
              </w:rPr>
            </w:pPr>
          </w:p>
          <w:p w14:paraId="7121C9E6" w14:textId="77777777" w:rsidR="005829A7" w:rsidRDefault="005829A7" w:rsidP="005829A7">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14:paraId="384B5EB6" w14:textId="77777777" w:rsidR="005829A7" w:rsidRDefault="005829A7" w:rsidP="005829A7">
            <w:pPr>
              <w:spacing w:after="0"/>
              <w:jc w:val="center"/>
              <w:rPr>
                <w:rFonts w:ascii="Times New Roman" w:hAnsi="Times New Roman" w:cs="Times New Roman"/>
                <w:sz w:val="24"/>
                <w:szCs w:val="24"/>
              </w:rPr>
            </w:pPr>
          </w:p>
          <w:p w14:paraId="3E7D4429" w14:textId="77777777" w:rsidR="005829A7" w:rsidRPr="00C60243" w:rsidRDefault="005829A7" w:rsidP="005829A7">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14:paraId="66AC9CC7" w14:textId="77777777" w:rsidR="005829A7" w:rsidRDefault="005829A7" w:rsidP="005829A7">
            <w:pPr>
              <w:spacing w:after="0"/>
              <w:jc w:val="center"/>
              <w:rPr>
                <w:rFonts w:ascii="Times New Roman" w:hAnsi="Times New Roman" w:cs="Times New Roman"/>
                <w:sz w:val="24"/>
                <w:szCs w:val="24"/>
              </w:rPr>
            </w:pPr>
          </w:p>
          <w:p w14:paraId="07076DDD" w14:textId="77777777" w:rsidR="005829A7" w:rsidRPr="00C60243" w:rsidRDefault="005829A7" w:rsidP="005829A7">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94" w:type="dxa"/>
          </w:tcPr>
          <w:p w14:paraId="430E7C85" w14:textId="77777777" w:rsidR="005829A7" w:rsidRDefault="005829A7" w:rsidP="005829A7">
            <w:pPr>
              <w:spacing w:after="0"/>
              <w:jc w:val="center"/>
              <w:rPr>
                <w:rFonts w:ascii="Times New Roman" w:hAnsi="Times New Roman" w:cs="Times New Roman"/>
                <w:sz w:val="24"/>
                <w:szCs w:val="24"/>
              </w:rPr>
            </w:pPr>
          </w:p>
          <w:p w14:paraId="1DCBCDDD" w14:textId="77777777" w:rsidR="005829A7" w:rsidRPr="00C60243" w:rsidRDefault="005829A7" w:rsidP="005829A7">
            <w:pPr>
              <w:spacing w:after="0"/>
              <w:jc w:val="center"/>
              <w:rPr>
                <w:rFonts w:ascii="Times New Roman" w:hAnsi="Times New Roman" w:cs="Times New Roman"/>
                <w:sz w:val="24"/>
                <w:szCs w:val="24"/>
              </w:rPr>
            </w:pPr>
            <w:r>
              <w:rPr>
                <w:rFonts w:ascii="Times New Roman" w:hAnsi="Times New Roman" w:cs="Times New Roman"/>
                <w:sz w:val="24"/>
                <w:szCs w:val="24"/>
              </w:rPr>
              <w:t>34</w:t>
            </w:r>
          </w:p>
        </w:tc>
      </w:tr>
      <w:tr w:rsidR="005829A7" w:rsidRPr="00941A33" w14:paraId="25FCF4D6" w14:textId="77777777" w:rsidTr="006628B0">
        <w:trPr>
          <w:cantSplit/>
          <w:trHeight w:val="1012"/>
        </w:trPr>
        <w:tc>
          <w:tcPr>
            <w:tcW w:w="534" w:type="dxa"/>
            <w:vMerge/>
          </w:tcPr>
          <w:p w14:paraId="193CE978" w14:textId="77777777" w:rsidR="005829A7" w:rsidRPr="00A83770" w:rsidRDefault="005829A7" w:rsidP="005829A7">
            <w:pPr>
              <w:spacing w:after="0"/>
              <w:ind w:right="284"/>
              <w:jc w:val="center"/>
              <w:rPr>
                <w:rFonts w:ascii="Times New Roman" w:hAnsi="Times New Roman" w:cs="Times New Roman"/>
                <w:sz w:val="24"/>
                <w:szCs w:val="24"/>
              </w:rPr>
            </w:pPr>
          </w:p>
        </w:tc>
        <w:tc>
          <w:tcPr>
            <w:tcW w:w="3421" w:type="dxa"/>
            <w:vMerge/>
          </w:tcPr>
          <w:p w14:paraId="50D54F59" w14:textId="77777777" w:rsidR="005829A7" w:rsidRPr="00CC4DFB" w:rsidRDefault="005829A7" w:rsidP="005829A7">
            <w:pPr>
              <w:spacing w:after="0"/>
              <w:ind w:right="34"/>
              <w:jc w:val="both"/>
              <w:rPr>
                <w:rFonts w:ascii="Times New Roman" w:hAnsi="Times New Roman" w:cs="Times New Roman"/>
              </w:rPr>
            </w:pPr>
          </w:p>
        </w:tc>
        <w:tc>
          <w:tcPr>
            <w:tcW w:w="3260" w:type="dxa"/>
          </w:tcPr>
          <w:p w14:paraId="2251F05C" w14:textId="77777777" w:rsidR="005829A7" w:rsidRPr="00A83770" w:rsidRDefault="005829A7" w:rsidP="005829A7">
            <w:pPr>
              <w:spacing w:after="0"/>
              <w:rPr>
                <w:rFonts w:ascii="Times New Roman" w:hAnsi="Times New Roman" w:cs="Times New Roman"/>
                <w:sz w:val="24"/>
                <w:szCs w:val="24"/>
              </w:rPr>
            </w:pPr>
            <w:r w:rsidRPr="00A83770">
              <w:rPr>
                <w:rFonts w:ascii="Times New Roman" w:hAnsi="Times New Roman" w:cs="Times New Roman"/>
                <w:sz w:val="24"/>
                <w:szCs w:val="24"/>
              </w:rPr>
              <w:t>Программ</w:t>
            </w:r>
            <w:r>
              <w:rPr>
                <w:rFonts w:ascii="Times New Roman" w:hAnsi="Times New Roman" w:cs="Times New Roman"/>
                <w:sz w:val="24"/>
                <w:szCs w:val="24"/>
              </w:rPr>
              <w:t>а курса</w:t>
            </w:r>
            <w:r w:rsidRPr="00A83770">
              <w:rPr>
                <w:rFonts w:ascii="Times New Roman" w:hAnsi="Times New Roman" w:cs="Times New Roman"/>
                <w:sz w:val="24"/>
                <w:szCs w:val="24"/>
              </w:rPr>
              <w:t xml:space="preserve"> внеурочной деятельности</w:t>
            </w:r>
            <w:r>
              <w:rPr>
                <w:rFonts w:ascii="Times New Roman" w:hAnsi="Times New Roman" w:cs="Times New Roman"/>
                <w:sz w:val="24"/>
                <w:szCs w:val="24"/>
              </w:rPr>
              <w:t xml:space="preserve"> «</w:t>
            </w:r>
            <w:r w:rsidRPr="005829A7">
              <w:rPr>
                <w:rFonts w:ascii="Times New Roman" w:hAnsi="Times New Roman" w:cs="Times New Roman"/>
                <w:sz w:val="24"/>
                <w:szCs w:val="24"/>
              </w:rPr>
              <w:t>Язык родной, дружи со мной» (Учение с увлечением!)</w:t>
            </w:r>
          </w:p>
        </w:tc>
        <w:tc>
          <w:tcPr>
            <w:tcW w:w="850" w:type="dxa"/>
          </w:tcPr>
          <w:p w14:paraId="3C7EC9E5" w14:textId="77777777" w:rsidR="005829A7" w:rsidRDefault="005829A7" w:rsidP="005829A7">
            <w:pPr>
              <w:spacing w:after="0"/>
              <w:jc w:val="center"/>
              <w:rPr>
                <w:rFonts w:ascii="Times New Roman" w:hAnsi="Times New Roman" w:cs="Times New Roman"/>
                <w:sz w:val="24"/>
                <w:szCs w:val="24"/>
              </w:rPr>
            </w:pPr>
          </w:p>
          <w:p w14:paraId="6714332D" w14:textId="77777777" w:rsidR="005829A7" w:rsidRDefault="005829A7" w:rsidP="005829A7">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14:paraId="0CFC2F26" w14:textId="77777777" w:rsidR="005829A7" w:rsidRDefault="005829A7" w:rsidP="005829A7">
            <w:pPr>
              <w:spacing w:after="0"/>
              <w:jc w:val="center"/>
              <w:rPr>
                <w:rFonts w:ascii="Times New Roman" w:hAnsi="Times New Roman" w:cs="Times New Roman"/>
                <w:sz w:val="24"/>
                <w:szCs w:val="24"/>
              </w:rPr>
            </w:pPr>
          </w:p>
          <w:p w14:paraId="41A98A90" w14:textId="77777777" w:rsidR="005829A7" w:rsidRPr="00C60243" w:rsidRDefault="005829A7" w:rsidP="005829A7">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14:paraId="20359446" w14:textId="77777777" w:rsidR="005829A7" w:rsidRDefault="005829A7" w:rsidP="005829A7">
            <w:pPr>
              <w:spacing w:after="0"/>
              <w:jc w:val="center"/>
              <w:rPr>
                <w:rFonts w:ascii="Times New Roman" w:hAnsi="Times New Roman" w:cs="Times New Roman"/>
                <w:sz w:val="24"/>
                <w:szCs w:val="24"/>
              </w:rPr>
            </w:pPr>
          </w:p>
          <w:p w14:paraId="428612BA" w14:textId="77777777" w:rsidR="005829A7" w:rsidRPr="00C60243" w:rsidRDefault="005829A7" w:rsidP="005829A7">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94" w:type="dxa"/>
          </w:tcPr>
          <w:p w14:paraId="2C89467C" w14:textId="77777777" w:rsidR="005829A7" w:rsidRDefault="005829A7" w:rsidP="005829A7">
            <w:pPr>
              <w:spacing w:after="0"/>
              <w:jc w:val="center"/>
              <w:rPr>
                <w:rFonts w:ascii="Times New Roman" w:hAnsi="Times New Roman" w:cs="Times New Roman"/>
                <w:sz w:val="24"/>
                <w:szCs w:val="24"/>
              </w:rPr>
            </w:pPr>
          </w:p>
          <w:p w14:paraId="2961BF84" w14:textId="77777777" w:rsidR="005829A7" w:rsidRPr="00C60243" w:rsidRDefault="005829A7" w:rsidP="005829A7">
            <w:pPr>
              <w:spacing w:after="0"/>
              <w:jc w:val="center"/>
              <w:rPr>
                <w:rFonts w:ascii="Times New Roman" w:hAnsi="Times New Roman" w:cs="Times New Roman"/>
                <w:sz w:val="24"/>
                <w:szCs w:val="24"/>
              </w:rPr>
            </w:pPr>
            <w:r>
              <w:rPr>
                <w:rFonts w:ascii="Times New Roman" w:hAnsi="Times New Roman" w:cs="Times New Roman"/>
                <w:sz w:val="24"/>
                <w:szCs w:val="24"/>
              </w:rPr>
              <w:t>17</w:t>
            </w:r>
          </w:p>
        </w:tc>
      </w:tr>
      <w:tr w:rsidR="005829A7" w:rsidRPr="00941A33" w14:paraId="57BD2C4F" w14:textId="77777777" w:rsidTr="006628B0">
        <w:trPr>
          <w:cantSplit/>
          <w:trHeight w:val="1012"/>
        </w:trPr>
        <w:tc>
          <w:tcPr>
            <w:tcW w:w="534" w:type="dxa"/>
            <w:vMerge/>
          </w:tcPr>
          <w:p w14:paraId="74496CF6" w14:textId="77777777" w:rsidR="005829A7" w:rsidRPr="00A83770" w:rsidRDefault="005829A7" w:rsidP="005829A7">
            <w:pPr>
              <w:spacing w:after="0"/>
              <w:ind w:right="284"/>
              <w:jc w:val="center"/>
              <w:rPr>
                <w:rFonts w:ascii="Times New Roman" w:hAnsi="Times New Roman" w:cs="Times New Roman"/>
                <w:sz w:val="24"/>
                <w:szCs w:val="24"/>
              </w:rPr>
            </w:pPr>
          </w:p>
        </w:tc>
        <w:tc>
          <w:tcPr>
            <w:tcW w:w="3421" w:type="dxa"/>
            <w:vMerge/>
          </w:tcPr>
          <w:p w14:paraId="3FE6148D" w14:textId="77777777" w:rsidR="005829A7" w:rsidRPr="00941A33" w:rsidRDefault="005829A7" w:rsidP="005829A7">
            <w:pPr>
              <w:spacing w:after="0"/>
              <w:ind w:right="284"/>
              <w:jc w:val="both"/>
              <w:rPr>
                <w:rFonts w:ascii="Times New Roman" w:hAnsi="Times New Roman" w:cs="Times New Roman"/>
                <w:sz w:val="24"/>
                <w:szCs w:val="24"/>
              </w:rPr>
            </w:pPr>
          </w:p>
        </w:tc>
        <w:tc>
          <w:tcPr>
            <w:tcW w:w="3260" w:type="dxa"/>
          </w:tcPr>
          <w:p w14:paraId="78AF305F" w14:textId="77777777" w:rsidR="005829A7" w:rsidRDefault="005829A7" w:rsidP="005829A7">
            <w:pPr>
              <w:spacing w:after="0"/>
              <w:rPr>
                <w:rFonts w:ascii="Times New Roman" w:hAnsi="Times New Roman" w:cs="Times New Roman"/>
                <w:sz w:val="24"/>
                <w:szCs w:val="24"/>
              </w:rPr>
            </w:pPr>
            <w:r w:rsidRPr="00A83770">
              <w:rPr>
                <w:rFonts w:ascii="Times New Roman" w:hAnsi="Times New Roman" w:cs="Times New Roman"/>
                <w:sz w:val="24"/>
                <w:szCs w:val="24"/>
              </w:rPr>
              <w:t>Программ</w:t>
            </w:r>
            <w:r>
              <w:rPr>
                <w:rFonts w:ascii="Times New Roman" w:hAnsi="Times New Roman" w:cs="Times New Roman"/>
                <w:sz w:val="24"/>
                <w:szCs w:val="24"/>
              </w:rPr>
              <w:t>а курса</w:t>
            </w:r>
            <w:r w:rsidRPr="00A83770">
              <w:rPr>
                <w:rFonts w:ascii="Times New Roman" w:hAnsi="Times New Roman" w:cs="Times New Roman"/>
                <w:sz w:val="24"/>
                <w:szCs w:val="24"/>
              </w:rPr>
              <w:t xml:space="preserve"> внеурочной деятельности</w:t>
            </w:r>
            <w:r>
              <w:rPr>
                <w:rFonts w:ascii="Times New Roman" w:hAnsi="Times New Roman" w:cs="Times New Roman"/>
                <w:sz w:val="24"/>
                <w:szCs w:val="24"/>
              </w:rPr>
              <w:t xml:space="preserve"> «Чтение с увлечением» </w:t>
            </w:r>
            <w:r w:rsidRPr="005829A7">
              <w:rPr>
                <w:rFonts w:ascii="Times New Roman" w:hAnsi="Times New Roman" w:cs="Times New Roman"/>
                <w:sz w:val="24"/>
                <w:szCs w:val="24"/>
              </w:rPr>
              <w:t>(Учение с увлечением!)</w:t>
            </w:r>
          </w:p>
        </w:tc>
        <w:tc>
          <w:tcPr>
            <w:tcW w:w="850" w:type="dxa"/>
          </w:tcPr>
          <w:p w14:paraId="73DFB3D4" w14:textId="77777777" w:rsidR="005829A7" w:rsidRDefault="005829A7" w:rsidP="005829A7">
            <w:pPr>
              <w:spacing w:after="0"/>
              <w:jc w:val="center"/>
              <w:rPr>
                <w:rFonts w:ascii="Times New Roman" w:hAnsi="Times New Roman" w:cs="Times New Roman"/>
                <w:sz w:val="24"/>
                <w:szCs w:val="24"/>
              </w:rPr>
            </w:pPr>
          </w:p>
          <w:p w14:paraId="6802CE04" w14:textId="77777777" w:rsidR="005829A7" w:rsidRDefault="005829A7" w:rsidP="005829A7">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14:paraId="4EA64EFC" w14:textId="77777777" w:rsidR="005829A7" w:rsidRDefault="005829A7" w:rsidP="005829A7">
            <w:pPr>
              <w:spacing w:after="0"/>
              <w:jc w:val="center"/>
              <w:rPr>
                <w:rFonts w:ascii="Times New Roman" w:hAnsi="Times New Roman" w:cs="Times New Roman"/>
                <w:sz w:val="24"/>
                <w:szCs w:val="24"/>
              </w:rPr>
            </w:pPr>
          </w:p>
          <w:p w14:paraId="5D310A16" w14:textId="77777777" w:rsidR="005829A7" w:rsidRDefault="005829A7" w:rsidP="005829A7">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14:paraId="3D5CE774" w14:textId="77777777" w:rsidR="005829A7" w:rsidRDefault="005829A7" w:rsidP="005829A7">
            <w:pPr>
              <w:spacing w:after="0"/>
              <w:jc w:val="center"/>
              <w:rPr>
                <w:rFonts w:ascii="Times New Roman" w:hAnsi="Times New Roman" w:cs="Times New Roman"/>
                <w:sz w:val="24"/>
                <w:szCs w:val="24"/>
              </w:rPr>
            </w:pPr>
          </w:p>
          <w:p w14:paraId="3028117A" w14:textId="77777777" w:rsidR="005829A7" w:rsidRDefault="005829A7" w:rsidP="005829A7">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94" w:type="dxa"/>
          </w:tcPr>
          <w:p w14:paraId="0C3341FA" w14:textId="77777777" w:rsidR="005829A7" w:rsidRDefault="005829A7" w:rsidP="005829A7">
            <w:pPr>
              <w:spacing w:after="0"/>
              <w:jc w:val="center"/>
              <w:rPr>
                <w:rFonts w:ascii="Times New Roman" w:hAnsi="Times New Roman" w:cs="Times New Roman"/>
                <w:sz w:val="24"/>
                <w:szCs w:val="24"/>
              </w:rPr>
            </w:pPr>
          </w:p>
          <w:p w14:paraId="2576C054" w14:textId="77777777" w:rsidR="005829A7" w:rsidRDefault="005829A7" w:rsidP="005829A7">
            <w:pPr>
              <w:spacing w:after="0"/>
              <w:ind w:right="33"/>
              <w:jc w:val="center"/>
              <w:rPr>
                <w:rFonts w:ascii="Times New Roman" w:hAnsi="Times New Roman" w:cs="Times New Roman"/>
                <w:sz w:val="24"/>
                <w:szCs w:val="24"/>
              </w:rPr>
            </w:pPr>
            <w:r>
              <w:rPr>
                <w:rFonts w:ascii="Times New Roman" w:hAnsi="Times New Roman" w:cs="Times New Roman"/>
                <w:sz w:val="24"/>
                <w:szCs w:val="24"/>
              </w:rPr>
              <w:t>17</w:t>
            </w:r>
          </w:p>
        </w:tc>
      </w:tr>
      <w:tr w:rsidR="005829A7" w:rsidRPr="00941A33" w14:paraId="400BC32F" w14:textId="77777777" w:rsidTr="006628B0">
        <w:trPr>
          <w:cantSplit/>
          <w:trHeight w:val="1012"/>
        </w:trPr>
        <w:tc>
          <w:tcPr>
            <w:tcW w:w="534" w:type="dxa"/>
          </w:tcPr>
          <w:p w14:paraId="0F59ABB8" w14:textId="77777777" w:rsidR="005829A7" w:rsidRDefault="005829A7" w:rsidP="005829A7">
            <w:pPr>
              <w:spacing w:after="0"/>
              <w:ind w:right="284"/>
              <w:jc w:val="center"/>
              <w:rPr>
                <w:rFonts w:ascii="Times New Roman" w:hAnsi="Times New Roman" w:cs="Times New Roman"/>
                <w:sz w:val="24"/>
                <w:szCs w:val="24"/>
              </w:rPr>
            </w:pPr>
          </w:p>
          <w:p w14:paraId="7E1D5D39" w14:textId="77777777" w:rsidR="005829A7" w:rsidRPr="00A83770" w:rsidRDefault="005829A7" w:rsidP="005829A7">
            <w:pPr>
              <w:spacing w:after="0"/>
              <w:ind w:right="284"/>
              <w:jc w:val="center"/>
              <w:rPr>
                <w:rFonts w:ascii="Times New Roman" w:hAnsi="Times New Roman" w:cs="Times New Roman"/>
                <w:sz w:val="24"/>
                <w:szCs w:val="24"/>
              </w:rPr>
            </w:pPr>
            <w:r>
              <w:rPr>
                <w:rFonts w:ascii="Times New Roman" w:hAnsi="Times New Roman" w:cs="Times New Roman"/>
                <w:sz w:val="24"/>
                <w:szCs w:val="24"/>
              </w:rPr>
              <w:t>5</w:t>
            </w:r>
          </w:p>
        </w:tc>
        <w:tc>
          <w:tcPr>
            <w:tcW w:w="3421" w:type="dxa"/>
            <w:vMerge w:val="restart"/>
          </w:tcPr>
          <w:p w14:paraId="478E5A6E" w14:textId="77777777" w:rsidR="005829A7" w:rsidRPr="00941A33" w:rsidRDefault="005829A7" w:rsidP="005829A7">
            <w:pPr>
              <w:spacing w:after="0"/>
              <w:jc w:val="both"/>
              <w:rPr>
                <w:rFonts w:ascii="Times New Roman" w:hAnsi="Times New Roman" w:cs="Times New Roman"/>
                <w:sz w:val="24"/>
                <w:szCs w:val="24"/>
              </w:rPr>
            </w:pPr>
            <w:r w:rsidRPr="00CC4DFB">
              <w:rPr>
                <w:rFonts w:ascii="Times New Roman" w:hAnsi="Times New Roman" w:cs="Times New Roman"/>
              </w:rPr>
              <w:t xml:space="preserve">Занятия, направленные на удовлетворение интересов и </w:t>
            </w:r>
            <w:r w:rsidRPr="005829A7">
              <w:rPr>
                <w:rFonts w:ascii="Times New Roman" w:hAnsi="Times New Roman" w:cs="Times New Roman"/>
              </w:rPr>
              <w:t>потребностей обучающихся в творческом и физическом развитии,</w:t>
            </w:r>
            <w:r w:rsidRPr="00CC4DFB">
              <w:rPr>
                <w:rFonts w:ascii="Times New Roman" w:hAnsi="Times New Roman" w:cs="Times New Roman"/>
              </w:rPr>
              <w:t xml:space="preserve"> помощь в самореализации, </w:t>
            </w:r>
            <w:r w:rsidRPr="005829A7">
              <w:rPr>
                <w:rFonts w:ascii="Times New Roman" w:hAnsi="Times New Roman" w:cs="Times New Roman"/>
              </w:rPr>
              <w:t>раскрытии</w:t>
            </w:r>
            <w:r w:rsidRPr="00CC4DFB">
              <w:rPr>
                <w:rFonts w:ascii="Times New Roman" w:hAnsi="Times New Roman" w:cs="Times New Roman"/>
              </w:rPr>
              <w:t xml:space="preserve"> и развитии способностей и талантов</w:t>
            </w:r>
          </w:p>
        </w:tc>
        <w:tc>
          <w:tcPr>
            <w:tcW w:w="3260" w:type="dxa"/>
          </w:tcPr>
          <w:p w14:paraId="3B2FF837" w14:textId="77777777" w:rsidR="005829A7" w:rsidRPr="005829A7" w:rsidRDefault="005829A7" w:rsidP="005829A7">
            <w:pPr>
              <w:spacing w:after="0"/>
              <w:jc w:val="both"/>
              <w:rPr>
                <w:rFonts w:ascii="Times New Roman" w:hAnsi="Times New Roman" w:cs="Times New Roman"/>
              </w:rPr>
            </w:pPr>
            <w:r w:rsidRPr="005829A7">
              <w:rPr>
                <w:rFonts w:ascii="Times New Roman" w:hAnsi="Times New Roman" w:cs="Times New Roman"/>
              </w:rPr>
              <w:t>Программа курса внеурочной деятельности «Орлята России» (коммуникативная деятельность)</w:t>
            </w:r>
          </w:p>
        </w:tc>
        <w:tc>
          <w:tcPr>
            <w:tcW w:w="850" w:type="dxa"/>
          </w:tcPr>
          <w:p w14:paraId="3A52300C" w14:textId="77777777" w:rsidR="005829A7" w:rsidRDefault="005829A7" w:rsidP="005829A7">
            <w:pPr>
              <w:spacing w:after="0"/>
              <w:jc w:val="center"/>
              <w:rPr>
                <w:rFonts w:ascii="Times New Roman" w:hAnsi="Times New Roman" w:cs="Times New Roman"/>
                <w:sz w:val="24"/>
                <w:szCs w:val="24"/>
              </w:rPr>
            </w:pPr>
          </w:p>
          <w:p w14:paraId="7E09FC92" w14:textId="77777777" w:rsidR="005829A7" w:rsidRDefault="005829A7" w:rsidP="005829A7">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851" w:type="dxa"/>
          </w:tcPr>
          <w:p w14:paraId="602B606D" w14:textId="77777777" w:rsidR="005829A7" w:rsidRDefault="005829A7" w:rsidP="005829A7">
            <w:pPr>
              <w:spacing w:after="0"/>
              <w:jc w:val="center"/>
              <w:rPr>
                <w:rFonts w:ascii="Times New Roman" w:hAnsi="Times New Roman" w:cs="Times New Roman"/>
                <w:sz w:val="24"/>
                <w:szCs w:val="24"/>
              </w:rPr>
            </w:pPr>
          </w:p>
          <w:p w14:paraId="7B1F2B4F" w14:textId="77777777" w:rsidR="005829A7" w:rsidRDefault="005829A7" w:rsidP="005829A7">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850" w:type="dxa"/>
          </w:tcPr>
          <w:p w14:paraId="75CD5D3F" w14:textId="77777777" w:rsidR="005829A7" w:rsidRDefault="005829A7" w:rsidP="005829A7">
            <w:pPr>
              <w:spacing w:after="0"/>
              <w:jc w:val="center"/>
              <w:rPr>
                <w:rFonts w:ascii="Times New Roman" w:hAnsi="Times New Roman" w:cs="Times New Roman"/>
                <w:sz w:val="24"/>
                <w:szCs w:val="24"/>
              </w:rPr>
            </w:pPr>
          </w:p>
          <w:p w14:paraId="627F3B49" w14:textId="77777777" w:rsidR="005829A7" w:rsidRDefault="005829A7" w:rsidP="005829A7">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894" w:type="dxa"/>
          </w:tcPr>
          <w:p w14:paraId="46125408" w14:textId="77777777" w:rsidR="005829A7" w:rsidRDefault="005829A7" w:rsidP="005829A7">
            <w:pPr>
              <w:spacing w:after="0"/>
              <w:ind w:right="33"/>
              <w:jc w:val="center"/>
              <w:rPr>
                <w:rFonts w:ascii="Times New Roman" w:hAnsi="Times New Roman" w:cs="Times New Roman"/>
                <w:sz w:val="24"/>
                <w:szCs w:val="24"/>
              </w:rPr>
            </w:pPr>
          </w:p>
          <w:p w14:paraId="482EA20E" w14:textId="77777777" w:rsidR="005829A7" w:rsidRDefault="005829A7" w:rsidP="005829A7">
            <w:pPr>
              <w:spacing w:after="0"/>
              <w:ind w:right="33"/>
              <w:jc w:val="center"/>
              <w:rPr>
                <w:rFonts w:ascii="Times New Roman" w:hAnsi="Times New Roman" w:cs="Times New Roman"/>
                <w:sz w:val="24"/>
                <w:szCs w:val="24"/>
              </w:rPr>
            </w:pPr>
            <w:r>
              <w:rPr>
                <w:rFonts w:ascii="Times New Roman" w:hAnsi="Times New Roman" w:cs="Times New Roman"/>
                <w:sz w:val="24"/>
                <w:szCs w:val="24"/>
              </w:rPr>
              <w:t>34</w:t>
            </w:r>
          </w:p>
        </w:tc>
      </w:tr>
      <w:tr w:rsidR="005829A7" w:rsidRPr="00941A33" w14:paraId="715C3F68" w14:textId="77777777" w:rsidTr="006628B0">
        <w:trPr>
          <w:cantSplit/>
          <w:trHeight w:val="1012"/>
        </w:trPr>
        <w:tc>
          <w:tcPr>
            <w:tcW w:w="534" w:type="dxa"/>
          </w:tcPr>
          <w:p w14:paraId="1E4BC296" w14:textId="77777777" w:rsidR="005829A7" w:rsidRDefault="005829A7" w:rsidP="005829A7">
            <w:pPr>
              <w:spacing w:after="0"/>
              <w:ind w:right="284"/>
              <w:jc w:val="center"/>
              <w:rPr>
                <w:rFonts w:ascii="Times New Roman" w:hAnsi="Times New Roman" w:cs="Times New Roman"/>
                <w:sz w:val="24"/>
                <w:szCs w:val="24"/>
              </w:rPr>
            </w:pPr>
          </w:p>
        </w:tc>
        <w:tc>
          <w:tcPr>
            <w:tcW w:w="3421" w:type="dxa"/>
            <w:vMerge/>
          </w:tcPr>
          <w:p w14:paraId="5B74A62B" w14:textId="77777777" w:rsidR="005829A7" w:rsidRPr="00CC4DFB" w:rsidRDefault="005829A7" w:rsidP="005829A7">
            <w:pPr>
              <w:spacing w:after="0"/>
              <w:jc w:val="both"/>
              <w:rPr>
                <w:rFonts w:ascii="Times New Roman" w:hAnsi="Times New Roman" w:cs="Times New Roman"/>
              </w:rPr>
            </w:pPr>
          </w:p>
        </w:tc>
        <w:tc>
          <w:tcPr>
            <w:tcW w:w="3260" w:type="dxa"/>
          </w:tcPr>
          <w:p w14:paraId="2517A9DF" w14:textId="77777777" w:rsidR="005829A7" w:rsidRPr="005829A7" w:rsidRDefault="005829A7" w:rsidP="005829A7">
            <w:pPr>
              <w:spacing w:after="0"/>
              <w:jc w:val="both"/>
              <w:rPr>
                <w:rFonts w:ascii="Times New Roman" w:hAnsi="Times New Roman" w:cs="Times New Roman"/>
              </w:rPr>
            </w:pPr>
            <w:r w:rsidRPr="005829A7">
              <w:rPr>
                <w:rFonts w:ascii="Times New Roman" w:hAnsi="Times New Roman" w:cs="Times New Roman"/>
              </w:rPr>
              <w:t>Программа курса внеурочной деятельности</w:t>
            </w:r>
            <w:r>
              <w:rPr>
                <w:rFonts w:ascii="Times New Roman" w:hAnsi="Times New Roman" w:cs="Times New Roman"/>
              </w:rPr>
              <w:t xml:space="preserve"> «</w:t>
            </w:r>
            <w:r w:rsidRPr="005829A7">
              <w:rPr>
                <w:rFonts w:ascii="Times New Roman" w:hAnsi="Times New Roman" w:cs="Times New Roman"/>
              </w:rPr>
              <w:t>Прикладно-ориентированная физическая культура</w:t>
            </w:r>
            <w:r>
              <w:rPr>
                <w:rFonts w:ascii="Times New Roman" w:hAnsi="Times New Roman" w:cs="Times New Roman"/>
              </w:rPr>
              <w:t xml:space="preserve">» </w:t>
            </w:r>
            <w:r w:rsidRPr="005829A7">
              <w:rPr>
                <w:rFonts w:ascii="Times New Roman" w:hAnsi="Times New Roman" w:cs="Times New Roman"/>
              </w:rPr>
              <w:t>(спортивно-оздоровительная деятельность)</w:t>
            </w:r>
          </w:p>
        </w:tc>
        <w:tc>
          <w:tcPr>
            <w:tcW w:w="850" w:type="dxa"/>
          </w:tcPr>
          <w:p w14:paraId="17DC9938" w14:textId="77777777" w:rsidR="005829A7" w:rsidRDefault="005829A7" w:rsidP="005829A7">
            <w:pPr>
              <w:spacing w:after="0"/>
              <w:jc w:val="center"/>
              <w:rPr>
                <w:rFonts w:ascii="Times New Roman" w:hAnsi="Times New Roman" w:cs="Times New Roman"/>
                <w:sz w:val="24"/>
                <w:szCs w:val="24"/>
              </w:rPr>
            </w:pPr>
          </w:p>
          <w:p w14:paraId="04EEBE95" w14:textId="77777777" w:rsidR="005829A7" w:rsidRDefault="005829A7" w:rsidP="005829A7">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851" w:type="dxa"/>
          </w:tcPr>
          <w:p w14:paraId="5612074F" w14:textId="77777777" w:rsidR="005829A7" w:rsidRDefault="005829A7" w:rsidP="005829A7">
            <w:pPr>
              <w:spacing w:after="0"/>
              <w:jc w:val="center"/>
              <w:rPr>
                <w:rFonts w:ascii="Times New Roman" w:hAnsi="Times New Roman" w:cs="Times New Roman"/>
                <w:sz w:val="24"/>
                <w:szCs w:val="24"/>
              </w:rPr>
            </w:pPr>
          </w:p>
          <w:p w14:paraId="0CAF4FD9" w14:textId="77777777" w:rsidR="005829A7" w:rsidRDefault="005829A7" w:rsidP="005829A7">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850" w:type="dxa"/>
          </w:tcPr>
          <w:p w14:paraId="3C96EBC2" w14:textId="77777777" w:rsidR="005829A7" w:rsidRDefault="005829A7" w:rsidP="005829A7">
            <w:pPr>
              <w:spacing w:after="0"/>
              <w:jc w:val="center"/>
              <w:rPr>
                <w:rFonts w:ascii="Times New Roman" w:hAnsi="Times New Roman" w:cs="Times New Roman"/>
                <w:sz w:val="24"/>
                <w:szCs w:val="24"/>
              </w:rPr>
            </w:pPr>
          </w:p>
          <w:p w14:paraId="04DF4699" w14:textId="77777777" w:rsidR="005829A7" w:rsidRDefault="005829A7" w:rsidP="005829A7">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894" w:type="dxa"/>
          </w:tcPr>
          <w:p w14:paraId="04A41C40" w14:textId="77777777" w:rsidR="005829A7" w:rsidRDefault="005829A7" w:rsidP="005829A7">
            <w:pPr>
              <w:spacing w:after="0"/>
              <w:ind w:right="33"/>
              <w:jc w:val="center"/>
              <w:rPr>
                <w:rFonts w:ascii="Times New Roman" w:hAnsi="Times New Roman" w:cs="Times New Roman"/>
                <w:sz w:val="24"/>
                <w:szCs w:val="24"/>
              </w:rPr>
            </w:pPr>
          </w:p>
          <w:p w14:paraId="26DC6D5D" w14:textId="77777777" w:rsidR="005829A7" w:rsidRDefault="005829A7" w:rsidP="005829A7">
            <w:pPr>
              <w:spacing w:after="0"/>
              <w:ind w:right="33"/>
              <w:jc w:val="center"/>
              <w:rPr>
                <w:rFonts w:ascii="Times New Roman" w:hAnsi="Times New Roman" w:cs="Times New Roman"/>
                <w:sz w:val="24"/>
                <w:szCs w:val="24"/>
              </w:rPr>
            </w:pPr>
            <w:r>
              <w:rPr>
                <w:rFonts w:ascii="Times New Roman" w:hAnsi="Times New Roman" w:cs="Times New Roman"/>
                <w:sz w:val="24"/>
                <w:szCs w:val="24"/>
              </w:rPr>
              <w:t>34</w:t>
            </w:r>
          </w:p>
        </w:tc>
      </w:tr>
      <w:tr w:rsidR="005829A7" w:rsidRPr="005829A7" w14:paraId="7C5EB03A" w14:textId="77777777" w:rsidTr="006628B0">
        <w:trPr>
          <w:cantSplit/>
          <w:trHeight w:val="1012"/>
        </w:trPr>
        <w:tc>
          <w:tcPr>
            <w:tcW w:w="534" w:type="dxa"/>
          </w:tcPr>
          <w:p w14:paraId="7AF96294" w14:textId="77777777" w:rsidR="005829A7" w:rsidRPr="005829A7" w:rsidRDefault="005829A7" w:rsidP="005829A7">
            <w:pPr>
              <w:spacing w:after="0"/>
              <w:ind w:right="284"/>
              <w:jc w:val="center"/>
              <w:rPr>
                <w:rFonts w:ascii="Times New Roman" w:hAnsi="Times New Roman" w:cs="Times New Roman"/>
                <w:sz w:val="24"/>
                <w:szCs w:val="24"/>
              </w:rPr>
            </w:pPr>
            <w:r w:rsidRPr="005829A7">
              <w:rPr>
                <w:rFonts w:ascii="Times New Roman" w:hAnsi="Times New Roman" w:cs="Times New Roman"/>
                <w:sz w:val="24"/>
                <w:szCs w:val="24"/>
              </w:rPr>
              <w:t>6</w:t>
            </w:r>
          </w:p>
        </w:tc>
        <w:tc>
          <w:tcPr>
            <w:tcW w:w="3421" w:type="dxa"/>
          </w:tcPr>
          <w:p w14:paraId="4C47B3E3" w14:textId="77777777" w:rsidR="005829A7" w:rsidRPr="005829A7" w:rsidRDefault="005829A7" w:rsidP="005829A7">
            <w:pPr>
              <w:tabs>
                <w:tab w:val="left" w:pos="2746"/>
              </w:tabs>
              <w:spacing w:after="0"/>
              <w:ind w:right="34"/>
              <w:jc w:val="both"/>
              <w:rPr>
                <w:rFonts w:ascii="Times New Roman" w:hAnsi="Times New Roman" w:cs="Times New Roman"/>
                <w:sz w:val="24"/>
                <w:szCs w:val="24"/>
              </w:rPr>
            </w:pPr>
            <w:r w:rsidRPr="005829A7">
              <w:rPr>
                <w:rFonts w:ascii="Times New Roman" w:hAnsi="Times New Roman" w:cs="Times New Roman"/>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3260" w:type="dxa"/>
          </w:tcPr>
          <w:p w14:paraId="75CCE97F" w14:textId="77777777" w:rsidR="005829A7" w:rsidRPr="005829A7" w:rsidRDefault="005829A7" w:rsidP="005829A7">
            <w:pPr>
              <w:spacing w:after="0"/>
              <w:rPr>
                <w:rFonts w:ascii="Times New Roman" w:hAnsi="Times New Roman" w:cs="Times New Roman"/>
                <w:sz w:val="24"/>
                <w:szCs w:val="24"/>
              </w:rPr>
            </w:pPr>
            <w:r w:rsidRPr="005829A7">
              <w:rPr>
                <w:rFonts w:ascii="Times New Roman" w:hAnsi="Times New Roman" w:cs="Times New Roman"/>
              </w:rPr>
              <w:t>Участие в общешкольных мероприятиях, днях единых действий, конкурсах, акциях, соревнованиях, проектах.</w:t>
            </w:r>
          </w:p>
        </w:tc>
        <w:tc>
          <w:tcPr>
            <w:tcW w:w="850" w:type="dxa"/>
          </w:tcPr>
          <w:p w14:paraId="5126ABC4" w14:textId="77777777" w:rsidR="005829A7" w:rsidRPr="005829A7" w:rsidRDefault="005829A7" w:rsidP="005829A7">
            <w:pPr>
              <w:spacing w:after="0"/>
              <w:jc w:val="center"/>
              <w:rPr>
                <w:rFonts w:ascii="Times New Roman" w:hAnsi="Times New Roman" w:cs="Times New Roman"/>
                <w:sz w:val="24"/>
                <w:szCs w:val="24"/>
              </w:rPr>
            </w:pPr>
          </w:p>
          <w:p w14:paraId="53985724" w14:textId="77777777" w:rsidR="005829A7" w:rsidRPr="005829A7" w:rsidRDefault="005829A7" w:rsidP="005829A7">
            <w:pPr>
              <w:spacing w:after="0"/>
              <w:jc w:val="center"/>
              <w:rPr>
                <w:rFonts w:ascii="Times New Roman" w:hAnsi="Times New Roman" w:cs="Times New Roman"/>
                <w:sz w:val="24"/>
                <w:szCs w:val="24"/>
              </w:rPr>
            </w:pPr>
            <w:r w:rsidRPr="005829A7">
              <w:rPr>
                <w:rFonts w:ascii="Times New Roman" w:hAnsi="Times New Roman" w:cs="Times New Roman"/>
                <w:sz w:val="24"/>
                <w:szCs w:val="24"/>
              </w:rPr>
              <w:t>34</w:t>
            </w:r>
          </w:p>
        </w:tc>
        <w:tc>
          <w:tcPr>
            <w:tcW w:w="851" w:type="dxa"/>
          </w:tcPr>
          <w:p w14:paraId="1653F139" w14:textId="77777777" w:rsidR="005829A7" w:rsidRPr="005829A7" w:rsidRDefault="005829A7" w:rsidP="005829A7">
            <w:pPr>
              <w:spacing w:after="0"/>
              <w:jc w:val="center"/>
              <w:rPr>
                <w:rFonts w:ascii="Times New Roman" w:hAnsi="Times New Roman" w:cs="Times New Roman"/>
                <w:sz w:val="24"/>
                <w:szCs w:val="24"/>
              </w:rPr>
            </w:pPr>
          </w:p>
          <w:p w14:paraId="2D59D5D3" w14:textId="77777777" w:rsidR="005829A7" w:rsidRPr="005829A7" w:rsidRDefault="005829A7" w:rsidP="005829A7">
            <w:pPr>
              <w:spacing w:after="0"/>
              <w:jc w:val="center"/>
              <w:rPr>
                <w:rFonts w:ascii="Times New Roman" w:hAnsi="Times New Roman" w:cs="Times New Roman"/>
                <w:sz w:val="24"/>
                <w:szCs w:val="24"/>
              </w:rPr>
            </w:pPr>
            <w:r w:rsidRPr="005829A7">
              <w:rPr>
                <w:rFonts w:ascii="Times New Roman" w:hAnsi="Times New Roman" w:cs="Times New Roman"/>
                <w:sz w:val="24"/>
                <w:szCs w:val="24"/>
              </w:rPr>
              <w:t>34</w:t>
            </w:r>
          </w:p>
        </w:tc>
        <w:tc>
          <w:tcPr>
            <w:tcW w:w="850" w:type="dxa"/>
          </w:tcPr>
          <w:p w14:paraId="6A6CC961" w14:textId="77777777" w:rsidR="005829A7" w:rsidRPr="005829A7" w:rsidRDefault="005829A7" w:rsidP="005829A7">
            <w:pPr>
              <w:spacing w:after="0"/>
              <w:jc w:val="center"/>
              <w:rPr>
                <w:rFonts w:ascii="Times New Roman" w:hAnsi="Times New Roman" w:cs="Times New Roman"/>
                <w:sz w:val="24"/>
                <w:szCs w:val="24"/>
              </w:rPr>
            </w:pPr>
          </w:p>
          <w:p w14:paraId="6A768440" w14:textId="77777777" w:rsidR="005829A7" w:rsidRPr="005829A7" w:rsidRDefault="005829A7" w:rsidP="005829A7">
            <w:pPr>
              <w:spacing w:after="0"/>
              <w:jc w:val="center"/>
              <w:rPr>
                <w:rFonts w:ascii="Times New Roman" w:hAnsi="Times New Roman" w:cs="Times New Roman"/>
                <w:sz w:val="24"/>
                <w:szCs w:val="24"/>
              </w:rPr>
            </w:pPr>
            <w:r w:rsidRPr="005829A7">
              <w:rPr>
                <w:rFonts w:ascii="Times New Roman" w:hAnsi="Times New Roman" w:cs="Times New Roman"/>
                <w:sz w:val="24"/>
                <w:szCs w:val="24"/>
              </w:rPr>
              <w:t>34</w:t>
            </w:r>
          </w:p>
        </w:tc>
        <w:tc>
          <w:tcPr>
            <w:tcW w:w="894" w:type="dxa"/>
          </w:tcPr>
          <w:p w14:paraId="5FBC684F" w14:textId="77777777" w:rsidR="005829A7" w:rsidRPr="005829A7" w:rsidRDefault="005829A7" w:rsidP="005829A7">
            <w:pPr>
              <w:spacing w:after="0"/>
              <w:ind w:right="33"/>
              <w:jc w:val="center"/>
              <w:rPr>
                <w:rFonts w:ascii="Times New Roman" w:hAnsi="Times New Roman" w:cs="Times New Roman"/>
                <w:sz w:val="24"/>
                <w:szCs w:val="24"/>
              </w:rPr>
            </w:pPr>
          </w:p>
          <w:p w14:paraId="59FA8F77" w14:textId="77777777" w:rsidR="005829A7" w:rsidRPr="005829A7" w:rsidRDefault="005829A7" w:rsidP="005829A7">
            <w:pPr>
              <w:spacing w:after="0"/>
              <w:ind w:right="33"/>
              <w:jc w:val="center"/>
              <w:rPr>
                <w:rFonts w:ascii="Times New Roman" w:hAnsi="Times New Roman" w:cs="Times New Roman"/>
                <w:sz w:val="24"/>
                <w:szCs w:val="24"/>
              </w:rPr>
            </w:pPr>
            <w:r w:rsidRPr="005829A7">
              <w:rPr>
                <w:rFonts w:ascii="Times New Roman" w:hAnsi="Times New Roman" w:cs="Times New Roman"/>
                <w:sz w:val="24"/>
                <w:szCs w:val="24"/>
              </w:rPr>
              <w:t>34</w:t>
            </w:r>
          </w:p>
        </w:tc>
      </w:tr>
      <w:tr w:rsidR="005829A7" w:rsidRPr="00941A33" w14:paraId="7C3A49AF" w14:textId="77777777" w:rsidTr="006660CA">
        <w:trPr>
          <w:cantSplit/>
          <w:trHeight w:val="416"/>
        </w:trPr>
        <w:tc>
          <w:tcPr>
            <w:tcW w:w="534" w:type="dxa"/>
          </w:tcPr>
          <w:p w14:paraId="579BA5C4" w14:textId="77777777" w:rsidR="005829A7" w:rsidRDefault="005829A7" w:rsidP="005829A7">
            <w:pPr>
              <w:spacing w:after="0"/>
              <w:ind w:right="284"/>
              <w:jc w:val="center"/>
              <w:rPr>
                <w:rFonts w:ascii="Times New Roman" w:hAnsi="Times New Roman" w:cs="Times New Roman"/>
                <w:sz w:val="24"/>
                <w:szCs w:val="24"/>
              </w:rPr>
            </w:pPr>
          </w:p>
        </w:tc>
        <w:tc>
          <w:tcPr>
            <w:tcW w:w="3421" w:type="dxa"/>
          </w:tcPr>
          <w:p w14:paraId="0933446C" w14:textId="77777777" w:rsidR="005829A7" w:rsidRPr="00CC4DFB" w:rsidRDefault="005829A7" w:rsidP="005829A7">
            <w:pPr>
              <w:tabs>
                <w:tab w:val="left" w:pos="2746"/>
              </w:tabs>
              <w:spacing w:after="0"/>
              <w:ind w:right="34"/>
              <w:jc w:val="both"/>
              <w:rPr>
                <w:rFonts w:ascii="Times New Roman" w:hAnsi="Times New Roman" w:cs="Times New Roman"/>
              </w:rPr>
            </w:pPr>
            <w:r>
              <w:rPr>
                <w:rFonts w:ascii="Times New Roman" w:hAnsi="Times New Roman" w:cs="Times New Roman"/>
              </w:rPr>
              <w:t>Итого часов за год</w:t>
            </w:r>
          </w:p>
        </w:tc>
        <w:tc>
          <w:tcPr>
            <w:tcW w:w="3260" w:type="dxa"/>
          </w:tcPr>
          <w:p w14:paraId="0ED48C26" w14:textId="77777777" w:rsidR="005829A7" w:rsidRDefault="005829A7" w:rsidP="005829A7">
            <w:pPr>
              <w:spacing w:after="0"/>
              <w:rPr>
                <w:rFonts w:ascii="Times New Roman" w:hAnsi="Times New Roman" w:cs="Times New Roman"/>
              </w:rPr>
            </w:pPr>
          </w:p>
        </w:tc>
        <w:tc>
          <w:tcPr>
            <w:tcW w:w="850" w:type="dxa"/>
          </w:tcPr>
          <w:p w14:paraId="0B114807" w14:textId="77777777" w:rsidR="005829A7" w:rsidRDefault="005829A7" w:rsidP="0058151D">
            <w:pPr>
              <w:spacing w:after="0"/>
              <w:rPr>
                <w:rFonts w:ascii="Times New Roman" w:hAnsi="Times New Roman" w:cs="Times New Roman"/>
                <w:sz w:val="24"/>
                <w:szCs w:val="24"/>
              </w:rPr>
            </w:pPr>
            <w:r>
              <w:rPr>
                <w:rFonts w:ascii="Times New Roman" w:hAnsi="Times New Roman" w:cs="Times New Roman"/>
                <w:sz w:val="24"/>
                <w:szCs w:val="24"/>
              </w:rPr>
              <w:t>2</w:t>
            </w:r>
            <w:r w:rsidR="0058151D">
              <w:rPr>
                <w:rFonts w:ascii="Times New Roman" w:hAnsi="Times New Roman" w:cs="Times New Roman"/>
                <w:sz w:val="24"/>
                <w:szCs w:val="24"/>
              </w:rPr>
              <w:t>38</w:t>
            </w:r>
          </w:p>
        </w:tc>
        <w:tc>
          <w:tcPr>
            <w:tcW w:w="851" w:type="dxa"/>
          </w:tcPr>
          <w:p w14:paraId="3104ED31" w14:textId="77777777" w:rsidR="005829A7" w:rsidRDefault="005829A7" w:rsidP="0058151D">
            <w:pPr>
              <w:spacing w:after="0"/>
              <w:jc w:val="center"/>
              <w:rPr>
                <w:rFonts w:ascii="Times New Roman" w:hAnsi="Times New Roman" w:cs="Times New Roman"/>
                <w:sz w:val="24"/>
                <w:szCs w:val="24"/>
              </w:rPr>
            </w:pPr>
            <w:r>
              <w:rPr>
                <w:rFonts w:ascii="Times New Roman" w:hAnsi="Times New Roman" w:cs="Times New Roman"/>
                <w:sz w:val="24"/>
                <w:szCs w:val="24"/>
              </w:rPr>
              <w:t>2</w:t>
            </w:r>
            <w:r w:rsidR="0058151D">
              <w:rPr>
                <w:rFonts w:ascii="Times New Roman" w:hAnsi="Times New Roman" w:cs="Times New Roman"/>
                <w:sz w:val="24"/>
                <w:szCs w:val="24"/>
              </w:rPr>
              <w:t>38</w:t>
            </w:r>
          </w:p>
        </w:tc>
        <w:tc>
          <w:tcPr>
            <w:tcW w:w="850" w:type="dxa"/>
          </w:tcPr>
          <w:p w14:paraId="250C3091" w14:textId="77777777" w:rsidR="005829A7" w:rsidRDefault="005829A7" w:rsidP="0058151D">
            <w:pPr>
              <w:spacing w:after="0"/>
              <w:jc w:val="center"/>
              <w:rPr>
                <w:rFonts w:ascii="Times New Roman" w:hAnsi="Times New Roman" w:cs="Times New Roman"/>
                <w:sz w:val="24"/>
                <w:szCs w:val="24"/>
              </w:rPr>
            </w:pPr>
            <w:r>
              <w:rPr>
                <w:rFonts w:ascii="Times New Roman" w:hAnsi="Times New Roman" w:cs="Times New Roman"/>
                <w:sz w:val="24"/>
                <w:szCs w:val="24"/>
              </w:rPr>
              <w:t>2</w:t>
            </w:r>
            <w:r w:rsidR="0058151D">
              <w:rPr>
                <w:rFonts w:ascii="Times New Roman" w:hAnsi="Times New Roman" w:cs="Times New Roman"/>
                <w:sz w:val="24"/>
                <w:szCs w:val="24"/>
              </w:rPr>
              <w:t>72</w:t>
            </w:r>
          </w:p>
        </w:tc>
        <w:tc>
          <w:tcPr>
            <w:tcW w:w="894" w:type="dxa"/>
          </w:tcPr>
          <w:p w14:paraId="5FAFF441" w14:textId="77777777" w:rsidR="005829A7" w:rsidRDefault="0058151D" w:rsidP="005829A7">
            <w:pPr>
              <w:spacing w:after="0"/>
              <w:ind w:right="33"/>
              <w:jc w:val="center"/>
              <w:rPr>
                <w:rFonts w:ascii="Times New Roman" w:hAnsi="Times New Roman" w:cs="Times New Roman"/>
                <w:sz w:val="24"/>
                <w:szCs w:val="24"/>
              </w:rPr>
            </w:pPr>
            <w:r>
              <w:rPr>
                <w:rFonts w:ascii="Times New Roman" w:hAnsi="Times New Roman" w:cs="Times New Roman"/>
                <w:sz w:val="24"/>
                <w:szCs w:val="24"/>
              </w:rPr>
              <w:t>306</w:t>
            </w:r>
          </w:p>
        </w:tc>
      </w:tr>
    </w:tbl>
    <w:p w14:paraId="6329CA3D" w14:textId="77777777" w:rsidR="0058151D" w:rsidRPr="006427D5" w:rsidRDefault="0058151D" w:rsidP="006427D5">
      <w:pPr>
        <w:shd w:val="clear" w:color="auto" w:fill="FFFFFF"/>
        <w:spacing w:after="0" w:line="240" w:lineRule="auto"/>
        <w:ind w:firstLine="284"/>
        <w:jc w:val="both"/>
        <w:rPr>
          <w:rFonts w:ascii="Times New Roman" w:eastAsia="Times New Roman" w:hAnsi="Times New Roman" w:cs="Times New Roman"/>
          <w:color w:val="1A1A1A"/>
          <w:sz w:val="24"/>
          <w:szCs w:val="24"/>
          <w:lang w:eastAsia="ru-RU"/>
        </w:rPr>
      </w:pPr>
      <w:r w:rsidRPr="0058151D">
        <w:rPr>
          <w:rFonts w:ascii="Times New Roman" w:eastAsia="Times New Roman" w:hAnsi="Times New Roman" w:cs="Times New Roman"/>
          <w:color w:val="1A1A1A"/>
          <w:sz w:val="24"/>
          <w:szCs w:val="24"/>
          <w:lang w:eastAsia="ru-RU"/>
        </w:rPr>
        <w:lastRenderedPageBreak/>
        <w:t xml:space="preserve">В соответствии с требованиями обновленных ФГОС НОО </w:t>
      </w:r>
      <w:r w:rsidRPr="006427D5">
        <w:rPr>
          <w:rFonts w:ascii="Times New Roman" w:eastAsia="Times New Roman" w:hAnsi="Times New Roman" w:cs="Times New Roman"/>
          <w:color w:val="1A1A1A"/>
          <w:sz w:val="24"/>
          <w:szCs w:val="24"/>
          <w:lang w:eastAsia="ru-RU"/>
        </w:rPr>
        <w:t xml:space="preserve">МОУ «Красноборская СШ» </w:t>
      </w:r>
      <w:r w:rsidRPr="0058151D">
        <w:rPr>
          <w:rFonts w:ascii="Times New Roman" w:eastAsia="Times New Roman" w:hAnsi="Times New Roman" w:cs="Times New Roman"/>
          <w:color w:val="1A1A1A"/>
          <w:sz w:val="24"/>
          <w:szCs w:val="24"/>
          <w:lang w:eastAsia="ru-RU"/>
        </w:rPr>
        <w:t xml:space="preserve">обеспечивает проведение до 10 часов еженедельных занятий внеурочной деятельности </w:t>
      </w:r>
      <w:r w:rsidR="006427D5" w:rsidRPr="006427D5">
        <w:rPr>
          <w:rFonts w:ascii="Times New Roman" w:eastAsia="Times New Roman" w:hAnsi="Times New Roman" w:cs="Times New Roman"/>
          <w:color w:val="1A1A1A"/>
          <w:sz w:val="24"/>
          <w:szCs w:val="24"/>
          <w:lang w:eastAsia="ru-RU"/>
        </w:rPr>
        <w:t xml:space="preserve">- </w:t>
      </w:r>
      <w:r w:rsidRPr="0058151D">
        <w:rPr>
          <w:rFonts w:ascii="Times New Roman" w:eastAsia="Times New Roman" w:hAnsi="Times New Roman" w:cs="Times New Roman"/>
          <w:color w:val="1A1A1A"/>
          <w:sz w:val="24"/>
          <w:szCs w:val="24"/>
          <w:lang w:eastAsia="ru-RU"/>
        </w:rPr>
        <w:t>до 1320 часов на</w:t>
      </w:r>
      <w:r w:rsidR="006427D5">
        <w:rPr>
          <w:rFonts w:ascii="Times New Roman" w:eastAsia="Times New Roman" w:hAnsi="Times New Roman" w:cs="Times New Roman"/>
          <w:color w:val="1A1A1A"/>
          <w:sz w:val="24"/>
          <w:szCs w:val="24"/>
          <w:lang w:eastAsia="ru-RU"/>
        </w:rPr>
        <w:t xml:space="preserve"> </w:t>
      </w:r>
      <w:r w:rsidRPr="0058151D">
        <w:rPr>
          <w:rFonts w:ascii="Times New Roman" w:eastAsia="Times New Roman" w:hAnsi="Times New Roman" w:cs="Times New Roman"/>
          <w:color w:val="1A1A1A"/>
          <w:sz w:val="24"/>
          <w:szCs w:val="24"/>
          <w:lang w:eastAsia="ru-RU"/>
        </w:rPr>
        <w:t>уровне начального общего образования</w:t>
      </w:r>
      <w:r w:rsidR="006427D5" w:rsidRPr="006427D5">
        <w:rPr>
          <w:rFonts w:ascii="Times New Roman" w:eastAsia="Times New Roman" w:hAnsi="Times New Roman" w:cs="Times New Roman"/>
          <w:color w:val="1A1A1A"/>
          <w:sz w:val="24"/>
          <w:szCs w:val="24"/>
          <w:lang w:eastAsia="ru-RU"/>
        </w:rPr>
        <w:t>.</w:t>
      </w:r>
    </w:p>
    <w:p w14:paraId="5540762D" w14:textId="77777777" w:rsidR="006427D5" w:rsidRDefault="006427D5" w:rsidP="006427D5">
      <w:pPr>
        <w:shd w:val="clear" w:color="auto" w:fill="FFFFFF"/>
        <w:spacing w:after="0" w:line="240" w:lineRule="auto"/>
        <w:ind w:firstLine="284"/>
        <w:jc w:val="both"/>
        <w:rPr>
          <w:rFonts w:ascii="Times New Roman" w:eastAsia="Times New Roman" w:hAnsi="Times New Roman" w:cs="Times New Roman"/>
          <w:color w:val="1A1A1A"/>
          <w:sz w:val="24"/>
          <w:szCs w:val="24"/>
          <w:lang w:eastAsia="ru-RU"/>
        </w:rPr>
      </w:pPr>
      <w:r w:rsidRPr="006427D5">
        <w:rPr>
          <w:rFonts w:ascii="Times New Roman" w:eastAsia="Times New Roman" w:hAnsi="Times New Roman" w:cs="Times New Roman"/>
          <w:color w:val="1A1A1A"/>
          <w:sz w:val="24"/>
          <w:szCs w:val="24"/>
          <w:lang w:eastAsia="ru-RU"/>
        </w:rPr>
        <w:t>Таким образом, за весь период обучения на уровне начального общего образования, к концу 2023-2024 учебного года, количество занятий внеурочной деятельности будет равно:</w:t>
      </w:r>
    </w:p>
    <w:p w14:paraId="25028B65" w14:textId="77777777" w:rsidR="006427D5" w:rsidRPr="0058151D" w:rsidRDefault="006427D5" w:rsidP="006427D5">
      <w:pPr>
        <w:shd w:val="clear" w:color="auto" w:fill="FFFFFF"/>
        <w:spacing w:after="0" w:line="240" w:lineRule="auto"/>
        <w:ind w:firstLine="284"/>
        <w:jc w:val="both"/>
        <w:rPr>
          <w:rFonts w:ascii="Times New Roman" w:eastAsia="Times New Roman" w:hAnsi="Times New Roman" w:cs="Times New Roman"/>
          <w:color w:val="1A1A1A"/>
          <w:sz w:val="24"/>
          <w:szCs w:val="24"/>
          <w:lang w:eastAsia="ru-RU"/>
        </w:rPr>
      </w:pPr>
    </w:p>
    <w:tbl>
      <w:tblPr>
        <w:tblStyle w:val="a5"/>
        <w:tblW w:w="0" w:type="auto"/>
        <w:tblLook w:val="04A0" w:firstRow="1" w:lastRow="0" w:firstColumn="1" w:lastColumn="0" w:noHBand="0" w:noVBand="1"/>
      </w:tblPr>
      <w:tblGrid>
        <w:gridCol w:w="3510"/>
        <w:gridCol w:w="6804"/>
      </w:tblGrid>
      <w:tr w:rsidR="006427D5" w14:paraId="4A7BB3EC" w14:textId="77777777" w:rsidTr="006427D5">
        <w:tc>
          <w:tcPr>
            <w:tcW w:w="3510" w:type="dxa"/>
          </w:tcPr>
          <w:p w14:paraId="6DAA5C82" w14:textId="77777777" w:rsidR="006427D5" w:rsidRDefault="006427D5" w:rsidP="006427D5">
            <w:pPr>
              <w:spacing w:after="0"/>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6804" w:type="dxa"/>
          </w:tcPr>
          <w:p w14:paraId="3BABD79F" w14:textId="77777777" w:rsidR="006427D5" w:rsidRDefault="006427D5" w:rsidP="006427D5">
            <w:pPr>
              <w:spacing w:after="0"/>
              <w:jc w:val="center"/>
              <w:rPr>
                <w:rFonts w:ascii="Times New Roman" w:hAnsi="Times New Roman" w:cs="Times New Roman"/>
                <w:b/>
                <w:sz w:val="24"/>
                <w:szCs w:val="24"/>
              </w:rPr>
            </w:pPr>
            <w:r>
              <w:rPr>
                <w:rFonts w:ascii="Times New Roman" w:hAnsi="Times New Roman" w:cs="Times New Roman"/>
                <w:b/>
                <w:sz w:val="24"/>
                <w:szCs w:val="24"/>
              </w:rPr>
              <w:t>Количество часов внеурочной деятельности, на уровне начального общего образования</w:t>
            </w:r>
          </w:p>
        </w:tc>
      </w:tr>
      <w:tr w:rsidR="006427D5" w14:paraId="7FF7FEA4" w14:textId="77777777" w:rsidTr="006427D5">
        <w:tc>
          <w:tcPr>
            <w:tcW w:w="3510" w:type="dxa"/>
          </w:tcPr>
          <w:p w14:paraId="06B23151" w14:textId="77777777" w:rsidR="006427D5" w:rsidRDefault="006427D5" w:rsidP="006427D5">
            <w:pPr>
              <w:spacing w:after="0"/>
              <w:jc w:val="center"/>
              <w:rPr>
                <w:rFonts w:ascii="Times New Roman" w:hAnsi="Times New Roman" w:cs="Times New Roman"/>
                <w:b/>
                <w:sz w:val="24"/>
                <w:szCs w:val="24"/>
              </w:rPr>
            </w:pPr>
            <w:r>
              <w:rPr>
                <w:rFonts w:ascii="Times New Roman" w:hAnsi="Times New Roman" w:cs="Times New Roman"/>
                <w:b/>
                <w:sz w:val="24"/>
                <w:szCs w:val="24"/>
              </w:rPr>
              <w:t>1 класс</w:t>
            </w:r>
          </w:p>
        </w:tc>
        <w:tc>
          <w:tcPr>
            <w:tcW w:w="6804" w:type="dxa"/>
          </w:tcPr>
          <w:p w14:paraId="7D1A95F6" w14:textId="77777777" w:rsidR="006427D5" w:rsidRDefault="006427D5" w:rsidP="006427D5">
            <w:pPr>
              <w:spacing w:after="0"/>
              <w:jc w:val="center"/>
              <w:rPr>
                <w:rFonts w:ascii="Times New Roman" w:hAnsi="Times New Roman" w:cs="Times New Roman"/>
                <w:b/>
                <w:sz w:val="24"/>
                <w:szCs w:val="24"/>
              </w:rPr>
            </w:pPr>
            <w:r>
              <w:rPr>
                <w:rFonts w:ascii="Times New Roman" w:hAnsi="Times New Roman" w:cs="Times New Roman"/>
                <w:b/>
                <w:sz w:val="24"/>
                <w:szCs w:val="24"/>
              </w:rPr>
              <w:t>238 часов</w:t>
            </w:r>
          </w:p>
        </w:tc>
      </w:tr>
      <w:tr w:rsidR="006427D5" w14:paraId="428C7486" w14:textId="77777777" w:rsidTr="006427D5">
        <w:tc>
          <w:tcPr>
            <w:tcW w:w="3510" w:type="dxa"/>
          </w:tcPr>
          <w:p w14:paraId="67F0D894" w14:textId="77777777" w:rsidR="006427D5" w:rsidRDefault="006427D5" w:rsidP="006427D5">
            <w:pPr>
              <w:spacing w:after="0"/>
              <w:jc w:val="center"/>
              <w:rPr>
                <w:rFonts w:ascii="Times New Roman" w:hAnsi="Times New Roman" w:cs="Times New Roman"/>
                <w:b/>
                <w:sz w:val="24"/>
                <w:szCs w:val="24"/>
              </w:rPr>
            </w:pPr>
            <w:r>
              <w:rPr>
                <w:rFonts w:ascii="Times New Roman" w:hAnsi="Times New Roman" w:cs="Times New Roman"/>
                <w:b/>
                <w:sz w:val="24"/>
                <w:szCs w:val="24"/>
              </w:rPr>
              <w:t>2 класс</w:t>
            </w:r>
          </w:p>
        </w:tc>
        <w:tc>
          <w:tcPr>
            <w:tcW w:w="6804" w:type="dxa"/>
          </w:tcPr>
          <w:p w14:paraId="1DB1A17A" w14:textId="77777777" w:rsidR="006427D5" w:rsidRDefault="006427D5" w:rsidP="006427D5">
            <w:pPr>
              <w:spacing w:after="0"/>
              <w:jc w:val="center"/>
              <w:rPr>
                <w:rFonts w:ascii="Times New Roman" w:hAnsi="Times New Roman" w:cs="Times New Roman"/>
                <w:b/>
                <w:sz w:val="24"/>
                <w:szCs w:val="24"/>
              </w:rPr>
            </w:pPr>
            <w:r>
              <w:rPr>
                <w:rFonts w:ascii="Times New Roman" w:hAnsi="Times New Roman" w:cs="Times New Roman"/>
                <w:b/>
                <w:sz w:val="24"/>
                <w:szCs w:val="24"/>
              </w:rPr>
              <w:t>442 часа</w:t>
            </w:r>
          </w:p>
        </w:tc>
      </w:tr>
      <w:tr w:rsidR="006427D5" w14:paraId="45711C07" w14:textId="77777777" w:rsidTr="006427D5">
        <w:tc>
          <w:tcPr>
            <w:tcW w:w="3510" w:type="dxa"/>
          </w:tcPr>
          <w:p w14:paraId="215F2328" w14:textId="77777777" w:rsidR="006427D5" w:rsidRDefault="006427D5" w:rsidP="006427D5">
            <w:pPr>
              <w:spacing w:after="0"/>
              <w:jc w:val="center"/>
              <w:rPr>
                <w:rFonts w:ascii="Times New Roman" w:hAnsi="Times New Roman" w:cs="Times New Roman"/>
                <w:b/>
                <w:sz w:val="24"/>
                <w:szCs w:val="24"/>
              </w:rPr>
            </w:pPr>
            <w:r>
              <w:rPr>
                <w:rFonts w:ascii="Times New Roman" w:hAnsi="Times New Roman" w:cs="Times New Roman"/>
                <w:b/>
                <w:sz w:val="24"/>
                <w:szCs w:val="24"/>
              </w:rPr>
              <w:t>3 класс</w:t>
            </w:r>
          </w:p>
        </w:tc>
        <w:tc>
          <w:tcPr>
            <w:tcW w:w="6804" w:type="dxa"/>
          </w:tcPr>
          <w:p w14:paraId="59D46D47" w14:textId="0B2EA284" w:rsidR="006427D5" w:rsidRPr="00CB6BC5" w:rsidRDefault="00CB6BC5" w:rsidP="006427D5">
            <w:pPr>
              <w:spacing w:after="0"/>
              <w:jc w:val="center"/>
              <w:rPr>
                <w:rFonts w:ascii="Times New Roman" w:hAnsi="Times New Roman" w:cs="Times New Roman"/>
                <w:b/>
                <w:sz w:val="24"/>
                <w:szCs w:val="24"/>
              </w:rPr>
            </w:pPr>
            <w:r>
              <w:rPr>
                <w:rFonts w:ascii="Times New Roman" w:hAnsi="Times New Roman" w:cs="Times New Roman"/>
                <w:b/>
                <w:sz w:val="24"/>
                <w:szCs w:val="24"/>
              </w:rPr>
              <w:t>740 часов</w:t>
            </w:r>
          </w:p>
        </w:tc>
      </w:tr>
      <w:tr w:rsidR="006427D5" w14:paraId="380DCB5D" w14:textId="77777777" w:rsidTr="006427D5">
        <w:tc>
          <w:tcPr>
            <w:tcW w:w="3510" w:type="dxa"/>
          </w:tcPr>
          <w:p w14:paraId="1F4D0D37" w14:textId="77777777" w:rsidR="006427D5" w:rsidRDefault="006427D5" w:rsidP="006427D5">
            <w:pPr>
              <w:spacing w:after="0"/>
              <w:jc w:val="center"/>
              <w:rPr>
                <w:rFonts w:ascii="Times New Roman" w:hAnsi="Times New Roman" w:cs="Times New Roman"/>
                <w:b/>
                <w:sz w:val="24"/>
                <w:szCs w:val="24"/>
              </w:rPr>
            </w:pPr>
            <w:r>
              <w:rPr>
                <w:rFonts w:ascii="Times New Roman" w:hAnsi="Times New Roman" w:cs="Times New Roman"/>
                <w:b/>
                <w:sz w:val="24"/>
                <w:szCs w:val="24"/>
              </w:rPr>
              <w:t>4 класс</w:t>
            </w:r>
          </w:p>
        </w:tc>
        <w:tc>
          <w:tcPr>
            <w:tcW w:w="6804" w:type="dxa"/>
          </w:tcPr>
          <w:p w14:paraId="6A00B432" w14:textId="3467401B" w:rsidR="006427D5" w:rsidRPr="00CB6BC5" w:rsidRDefault="00CB6BC5" w:rsidP="006427D5">
            <w:pPr>
              <w:spacing w:after="0"/>
              <w:jc w:val="center"/>
              <w:rPr>
                <w:rFonts w:ascii="Times New Roman" w:hAnsi="Times New Roman" w:cs="Times New Roman"/>
                <w:b/>
                <w:sz w:val="24"/>
                <w:szCs w:val="24"/>
              </w:rPr>
            </w:pPr>
            <w:r>
              <w:rPr>
                <w:rFonts w:ascii="Times New Roman" w:hAnsi="Times New Roman" w:cs="Times New Roman"/>
                <w:b/>
                <w:sz w:val="24"/>
                <w:szCs w:val="24"/>
              </w:rPr>
              <w:t>1 067 часов</w:t>
            </w:r>
          </w:p>
        </w:tc>
      </w:tr>
    </w:tbl>
    <w:p w14:paraId="043F8987" w14:textId="77777777" w:rsidR="00941A33" w:rsidRDefault="00941A33" w:rsidP="00941A33">
      <w:pPr>
        <w:spacing w:after="0"/>
        <w:ind w:firstLine="708"/>
        <w:jc w:val="center"/>
        <w:rPr>
          <w:rFonts w:ascii="Times New Roman" w:hAnsi="Times New Roman" w:cs="Times New Roman"/>
          <w:b/>
          <w:sz w:val="24"/>
          <w:szCs w:val="24"/>
        </w:rPr>
      </w:pPr>
    </w:p>
    <w:sectPr w:rsidR="00941A33" w:rsidSect="00AD043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B3E98"/>
    <w:multiLevelType w:val="hybridMultilevel"/>
    <w:tmpl w:val="E79496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10342F"/>
    <w:multiLevelType w:val="hybridMultilevel"/>
    <w:tmpl w:val="9AD2E37E"/>
    <w:lvl w:ilvl="0" w:tplc="BF5E1B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284"/>
  <w:characterSpacingControl w:val="doNotCompress"/>
  <w:compat>
    <w:compatSetting w:name="compatibilityMode" w:uri="http://schemas.microsoft.com/office/word" w:val="12"/>
    <w:compatSetting w:name="useWord2013TrackBottomHyphenation" w:uri="http://schemas.microsoft.com/office/word" w:val="1"/>
  </w:compat>
  <w:rsids>
    <w:rsidRoot w:val="00EE0281"/>
    <w:rsid w:val="000E699A"/>
    <w:rsid w:val="00354963"/>
    <w:rsid w:val="004032FF"/>
    <w:rsid w:val="004425BE"/>
    <w:rsid w:val="00442728"/>
    <w:rsid w:val="004E6B40"/>
    <w:rsid w:val="0058151D"/>
    <w:rsid w:val="005829A7"/>
    <w:rsid w:val="005C361E"/>
    <w:rsid w:val="0061791F"/>
    <w:rsid w:val="006427D5"/>
    <w:rsid w:val="006628B0"/>
    <w:rsid w:val="006660CA"/>
    <w:rsid w:val="008221EC"/>
    <w:rsid w:val="00847110"/>
    <w:rsid w:val="00941A33"/>
    <w:rsid w:val="00AD0433"/>
    <w:rsid w:val="00AE1CB3"/>
    <w:rsid w:val="00BB217B"/>
    <w:rsid w:val="00CB6BC5"/>
    <w:rsid w:val="00CF0129"/>
    <w:rsid w:val="00DF36B9"/>
    <w:rsid w:val="00EE0281"/>
    <w:rsid w:val="00F90A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E930"/>
  <w15:docId w15:val="{5F1BD782-548D-49C1-8AC1-078D32BD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4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qFormat/>
    <w:rsid w:val="00AD0433"/>
    <w:pPr>
      <w:spacing w:after="0" w:line="240" w:lineRule="auto"/>
    </w:pPr>
    <w:rPr>
      <w:rFonts w:ascii="Calibri" w:eastAsia="Calibri" w:hAnsi="Calibri" w:cs="Times New Roman"/>
    </w:rPr>
  </w:style>
  <w:style w:type="paragraph" w:customStyle="1" w:styleId="Default">
    <w:name w:val="Default"/>
    <w:rsid w:val="00AD04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AE1CB3"/>
    <w:pPr>
      <w:widowControl w:val="0"/>
      <w:autoSpaceDE w:val="0"/>
      <w:autoSpaceDN w:val="0"/>
      <w:spacing w:after="0" w:line="240" w:lineRule="auto"/>
    </w:pPr>
    <w:rPr>
      <w:rFonts w:ascii="Arial" w:eastAsiaTheme="minorEastAsia" w:hAnsi="Arial" w:cs="Arial"/>
      <w:sz w:val="20"/>
      <w:lang w:eastAsia="ru-RU"/>
    </w:rPr>
  </w:style>
  <w:style w:type="table" w:styleId="a5">
    <w:name w:val="Table Grid"/>
    <w:basedOn w:val="a1"/>
    <w:uiPriority w:val="59"/>
    <w:rsid w:val="00941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aliases w:val="основа Знак"/>
    <w:link w:val="a3"/>
    <w:locked/>
    <w:rsid w:val="004425BE"/>
    <w:rPr>
      <w:rFonts w:ascii="Calibri" w:eastAsia="Calibri" w:hAnsi="Calibri" w:cs="Times New Roman"/>
    </w:rPr>
  </w:style>
  <w:style w:type="paragraph" w:customStyle="1" w:styleId="-">
    <w:name w:val="Основной текст-норм"/>
    <w:basedOn w:val="a"/>
    <w:qFormat/>
    <w:rsid w:val="004425BE"/>
    <w:pPr>
      <w:widowControl w:val="0"/>
      <w:spacing w:after="0" w:line="286" w:lineRule="auto"/>
      <w:ind w:firstLine="238"/>
      <w:jc w:val="both"/>
    </w:pPr>
    <w:rPr>
      <w:rFonts w:ascii="Times New Roman" w:eastAsia="Courier New" w:hAnsi="Times New Roman" w:cs="Times New Roman"/>
      <w:sz w:val="20"/>
      <w:szCs w:val="20"/>
      <w:lang w:eastAsia="ru-RU" w:bidi="ru-RU"/>
    </w:rPr>
  </w:style>
  <w:style w:type="character" w:customStyle="1" w:styleId="2">
    <w:name w:val="Основной текст (2)_"/>
    <w:link w:val="20"/>
    <w:rsid w:val="0058151D"/>
    <w:rPr>
      <w:rFonts w:ascii="Times New Roman" w:eastAsia="Times New Roman" w:hAnsi="Times New Roman" w:cs="Times New Roman"/>
      <w:shd w:val="clear" w:color="auto" w:fill="FFFFFF"/>
    </w:rPr>
  </w:style>
  <w:style w:type="paragraph" w:customStyle="1" w:styleId="20">
    <w:name w:val="Основной текст (2)"/>
    <w:basedOn w:val="a"/>
    <w:link w:val="2"/>
    <w:rsid w:val="0058151D"/>
    <w:pPr>
      <w:widowControl w:val="0"/>
      <w:shd w:val="clear" w:color="auto" w:fill="FFFFFF"/>
      <w:spacing w:before="180" w:after="0" w:line="264"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88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q4x3Ml8Q88VeiKtI5m6bS9DP/VY=</DigestValue>
    </Reference>
    <Reference URI="#idOfficeObject" Type="http://www.w3.org/2000/09/xmldsig#Object">
      <DigestMethod Algorithm="http://www.w3.org/2000/09/xmldsig#sha1"/>
      <DigestValue>TL7kKpYKqVb+JYhGQGldmlEmsUg=</DigestValue>
    </Reference>
  </SignedInfo>
  <SignatureValue>
    SYRf0ByFbBlVFbXXBFV1e9JMK2jqJ2ew3qngHtm0qM/HQq/bKakeQ5GGZWV3R7Ec82/DgY5e
    tX3TWjliclbJIUC7RSE2JXVY02NU536Em+ZRjr7hcW2wBEHIm3y6+hAIdYhw11eAsSBrlF6Z
    8T82I/5tF8vYMQHsHsbLB8eFCM8=
  </SignatureValue>
  <KeyInfo>
    <KeyValue>
      <RSAKeyValue>
        <Modulus>
            t9/n2Aa06h1p+C5hSGpAWYNGpim4U8H3n3qXMX6JIbnG6tDcCvo8WWz5xreSECr/iSL1gSGa
            81cN1YIYDcwRULXSJeX4uMSKPkif0nRx5s8VkBZTwuan0xMwoU31N6PtKUBNpUpBkOb4pgTp
            6Ql/f5yxaEHTrDlhzTHz7j5jaZ8=
          </Modulus>
        <Exponent>AQAB</Exponent>
      </RSAKeyValue>
    </KeyValue>
    <X509Data>
      <X509Certificate>
          MIICiDCCAfGgAwIBAgIQbMuzbx8t8IJJPRI5cUDPyzANBgkqhkiG9w0BAQUFADB6MUEwPwYD
          VQQDHjgEHQQwBDcEMARABD4EMgQwACAEIQQyBDUEQgQ7BDAEPQQwACAEEAQ7BDUEOgRBBDUE
          NQQyBD0EMDE1MDMGA1UECh4sBBwEHgQjACAAIgQaBEAEMARBBD0EPgQxBD4EQARBBDoEMARP
          ACAEIQQoACIwHhcNMjMwNDA0MTMyMzIxWhcNMjQwNDAzMTkyMzIxWjB6MUEwPwYDVQQDHjgE
          HQQwBDcEMARABD4EMgQwACAEIQQyBDUEQgQ7BDAEPQQwACAEEAQ7BDUEOgRBBDUENQQyBD0E
          MDE1MDMGA1UECh4sBBwEHgQjACAAIgQaBEAEMARBBD0EPgQxBD4EQARBBDoEMARPACAEIQQo
          ACIwgZ8wDQYJKoZIhvcNAQEBBQADgY0AMIGJAoGBALff59gGtOodafguYUhqQFmDRqYpuFPB
          9596lzF+iSG5xurQ3Ar6PFls+ca3khAq/4ki9YEhmvNXDdWCGA3MEVC10iXl+LjEij5In9J0
          cebPFZAWU8Lmp9MTMKFN9Tej7SlATaVKQZDm+KYE6ekJf3+csWhB06w5Yc0x8+4+Y2mfAgMB
          AAGjDzANMAsGA1UdDwQEAwIGwDANBgkqhkiG9w0BAQUFAAOBgQCgfU8uoPyATCM7GOckIU4r
          nKx3q12L9xZC+hOO/sY8ATJD7tAR179otuhNnR14sqMqyXnW8E3b59NaMOP99nTTo1GhcIYm
          rD6iW8as+PebLkaqiiMchH4rtEZQht77FYcxGBfRpX5wnAo6dJ2nEns788NLLEQYqziN5J4Z
          CFQHIQ==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48AZFoCgfy5vYdTGNGqR/IsrPh4=</DigestValue>
      </Reference>
      <Reference URI="/word/fontTable.xml?ContentType=application/vnd.openxmlformats-officedocument.wordprocessingml.fontTable+xml">
        <DigestMethod Algorithm="http://www.w3.org/2000/09/xmldsig#sha1"/>
        <DigestValue>f6JoX5/+OsX4xGk+6uxxhsKCUiU=</DigestValue>
      </Reference>
      <Reference URI="/word/numbering.xml?ContentType=application/vnd.openxmlformats-officedocument.wordprocessingml.numbering+xml">
        <DigestMethod Algorithm="http://www.w3.org/2000/09/xmldsig#sha1"/>
        <DigestValue>1HriS13rwbB834yLwSOADgHN5JQ=</DigestValue>
      </Reference>
      <Reference URI="/word/settings.xml?ContentType=application/vnd.openxmlformats-officedocument.wordprocessingml.settings+xml">
        <DigestMethod Algorithm="http://www.w3.org/2000/09/xmldsig#sha1"/>
        <DigestValue>qS9cf5AXPgylicLJQ3sIiWg96P4=</DigestValue>
      </Reference>
      <Reference URI="/word/styles.xml?ContentType=application/vnd.openxmlformats-officedocument.wordprocessingml.styles+xml">
        <DigestMethod Algorithm="http://www.w3.org/2000/09/xmldsig#sha1"/>
        <DigestValue>ferpZMXe5CJDFiX6RK+2XOK+6fk=</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+XgLTBfRIum+twedAiDvO3AofEc=</DigestValue>
      </Reference>
    </Manifest>
    <SignatureProperties>
      <SignatureProperty Id="idSignatureTime" Target="#idPackageSignature">
        <mdssi:SignatureTime>
          <mdssi:Format>YYYY-MM-DDThh:mm:ssTZD</mdssi:Format>
          <mdssi:Value>2023-09-15T14:10:13Z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143</TotalTime>
  <Pages>9</Pages>
  <Words>3074</Words>
  <Characters>17525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Красноборская СШ</cp:lastModifiedBy>
  <cp:revision>9</cp:revision>
  <dcterms:created xsi:type="dcterms:W3CDTF">2022-09-17T14:15:00Z</dcterms:created>
  <dcterms:modified xsi:type="dcterms:W3CDTF">2023-09-15T12:55:00Z</dcterms:modified>
</cp:coreProperties>
</file>