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7F81" w14:textId="5B50500E" w:rsidR="00643B2F" w:rsidRDefault="00643B2F" w:rsidP="00643B2F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14:paraId="10842ABE" w14:textId="77777777" w:rsidR="00643B2F" w:rsidRDefault="00643B2F" w:rsidP="00643B2F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14:paraId="39687B50" w14:textId="77777777" w:rsidR="00643B2F" w:rsidRDefault="00643B2F" w:rsidP="00643B2F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784F800E" w14:textId="77777777" w:rsidR="00643B2F" w:rsidRDefault="00643B2F" w:rsidP="00643B2F">
      <w:pPr>
        <w:rPr>
          <w:rFonts w:ascii="Times New Roman" w:hAnsi="Times New Roman"/>
          <w:b/>
          <w:sz w:val="28"/>
        </w:rPr>
      </w:pPr>
    </w:p>
    <w:p w14:paraId="1CF08AAE" w14:textId="77777777" w:rsidR="00643B2F" w:rsidRDefault="00643B2F" w:rsidP="00643B2F">
      <w:pPr>
        <w:ind w:left="120"/>
        <w:jc w:val="center"/>
        <w:rPr>
          <w:rFonts w:ascii="Times New Roman" w:hAnsi="Times New Roman"/>
          <w:b/>
          <w:sz w:val="28"/>
        </w:rPr>
      </w:pPr>
    </w:p>
    <w:p w14:paraId="5304F6C6" w14:textId="77777777" w:rsidR="00643B2F" w:rsidRDefault="00643B2F" w:rsidP="00643B2F">
      <w:pPr>
        <w:ind w:left="120"/>
        <w:jc w:val="center"/>
        <w:rPr>
          <w:rFonts w:ascii="Times New Roman" w:hAnsi="Times New Roman"/>
          <w:b/>
          <w:sz w:val="28"/>
        </w:rPr>
      </w:pPr>
    </w:p>
    <w:p w14:paraId="007BE14D" w14:textId="77777777" w:rsidR="00643B2F" w:rsidRDefault="00643B2F" w:rsidP="00643B2F">
      <w:pPr>
        <w:ind w:left="120"/>
        <w:jc w:val="center"/>
        <w:rPr>
          <w:rFonts w:ascii="Times New Roman" w:hAnsi="Times New Roman"/>
          <w:b/>
          <w:sz w:val="28"/>
        </w:rPr>
      </w:pPr>
    </w:p>
    <w:p w14:paraId="2B7EF282" w14:textId="77777777" w:rsidR="00643B2F" w:rsidRDefault="00643B2F" w:rsidP="00643B2F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402A2D29" w14:textId="77777777" w:rsidR="00643B2F" w:rsidRDefault="00643B2F" w:rsidP="00643B2F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14:paraId="2D134B42" w14:textId="77777777" w:rsidR="00643B2F" w:rsidRPr="006C44A4" w:rsidRDefault="00643B2F" w:rsidP="00643B2F">
      <w:pPr>
        <w:ind w:left="120"/>
      </w:pPr>
    </w:p>
    <w:p w14:paraId="583AFE8A" w14:textId="77777777" w:rsidR="00643B2F" w:rsidRPr="006C44A4" w:rsidRDefault="00643B2F" w:rsidP="00643B2F">
      <w:pPr>
        <w:ind w:left="120"/>
      </w:pPr>
    </w:p>
    <w:p w14:paraId="6A43CC9F" w14:textId="77777777" w:rsidR="00643B2F" w:rsidRPr="006C44A4" w:rsidRDefault="00643B2F" w:rsidP="00643B2F">
      <w:pPr>
        <w:ind w:left="120"/>
      </w:pPr>
    </w:p>
    <w:p w14:paraId="460DDD75" w14:textId="77777777" w:rsidR="00643B2F" w:rsidRPr="006C44A4" w:rsidRDefault="00643B2F" w:rsidP="00643B2F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643B2F" w14:paraId="6C1F62FA" w14:textId="77777777" w:rsidTr="00BC6CB0">
        <w:trPr>
          <w:trHeight w:val="2342"/>
        </w:trPr>
        <w:tc>
          <w:tcPr>
            <w:tcW w:w="3199" w:type="dxa"/>
            <w:gridSpan w:val="2"/>
          </w:tcPr>
          <w:p w14:paraId="1CF5A859" w14:textId="77777777" w:rsidR="00643B2F" w:rsidRPr="0099793E" w:rsidRDefault="00643B2F" w:rsidP="00BC6CB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14:paraId="174825D1" w14:textId="77777777" w:rsidR="00643B2F" w:rsidRPr="0099793E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14:paraId="45DF8157" w14:textId="77777777" w:rsidR="00643B2F" w:rsidRPr="0099793E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14:paraId="2A71CC36" w14:textId="77777777" w:rsidR="00643B2F" w:rsidRPr="0099793E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14:paraId="6AB3F2C8" w14:textId="77777777" w:rsidR="00643B2F" w:rsidRPr="0099793E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1475C138" w14:textId="77777777" w:rsidR="00643B2F" w:rsidRPr="0099793E" w:rsidRDefault="00643B2F" w:rsidP="00BC6C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04823DAA" w14:textId="77777777" w:rsidR="00643B2F" w:rsidRPr="0099793E" w:rsidRDefault="00643B2F" w:rsidP="00BC6CB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14:paraId="13845EB4" w14:textId="77777777" w:rsidR="00643B2F" w:rsidRPr="0099793E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14:paraId="5831DEDB" w14:textId="77777777" w:rsidR="00643B2F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14:paraId="0C3F4BA2" w14:textId="77777777" w:rsidR="00643B2F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14:paraId="734531AF" w14:textId="77777777" w:rsidR="00643B2F" w:rsidRDefault="00643B2F" w:rsidP="00BC6CB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14:paraId="408FEA61" w14:textId="77777777" w:rsidR="00643B2F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3B2F" w:rsidRPr="00E2220E" w14:paraId="3716257A" w14:textId="77777777" w:rsidTr="00BC6CB0">
        <w:trPr>
          <w:trHeight w:val="419"/>
        </w:trPr>
        <w:tc>
          <w:tcPr>
            <w:tcW w:w="3199" w:type="dxa"/>
            <w:gridSpan w:val="2"/>
          </w:tcPr>
          <w:p w14:paraId="0B250590" w14:textId="77777777" w:rsidR="00643B2F" w:rsidRPr="0040209D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265318CA" w14:textId="77777777" w:rsidR="00643B2F" w:rsidRPr="0040209D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5CEACF0E" w14:textId="77777777" w:rsidR="00643B2F" w:rsidRPr="0040209D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3B2F" w:rsidRPr="006C44A4" w14:paraId="470693F9" w14:textId="77777777" w:rsidTr="00BC6CB0">
        <w:trPr>
          <w:gridAfter w:val="1"/>
          <w:wAfter w:w="255" w:type="dxa"/>
        </w:trPr>
        <w:tc>
          <w:tcPr>
            <w:tcW w:w="3114" w:type="dxa"/>
          </w:tcPr>
          <w:p w14:paraId="67A8878B" w14:textId="77777777" w:rsidR="00643B2F" w:rsidRPr="006C44A4" w:rsidRDefault="00643B2F" w:rsidP="00BC6CB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4764D19D" w14:textId="77777777" w:rsidR="00643B2F" w:rsidRPr="006C44A4" w:rsidRDefault="00643B2F" w:rsidP="00BC6CB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01CA4004" w14:textId="77777777" w:rsidR="00643B2F" w:rsidRPr="006C44A4" w:rsidRDefault="00643B2F" w:rsidP="00BC6C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2678BFA" w14:textId="77777777" w:rsidR="00643B2F" w:rsidRPr="0099793E" w:rsidRDefault="00643B2F" w:rsidP="00643B2F"/>
    <w:p w14:paraId="3971E278" w14:textId="77777777" w:rsidR="00643B2F" w:rsidRPr="005B3A87" w:rsidRDefault="00643B2F" w:rsidP="00643B2F">
      <w:pPr>
        <w:ind w:left="120"/>
      </w:pPr>
    </w:p>
    <w:p w14:paraId="6109D79B" w14:textId="77777777" w:rsidR="00643B2F" w:rsidRPr="005B3A87" w:rsidRDefault="00643B2F" w:rsidP="00643B2F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14:paraId="51A1301F" w14:textId="77777777" w:rsidR="00643B2F" w:rsidRPr="005B3A87" w:rsidRDefault="00643B2F" w:rsidP="00643B2F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14:paraId="2FBFF4CC" w14:textId="77777777" w:rsidR="00643B2F" w:rsidRPr="005B3A87" w:rsidRDefault="00643B2F" w:rsidP="00643B2F">
      <w:pPr>
        <w:ind w:left="120"/>
        <w:jc w:val="center"/>
      </w:pPr>
    </w:p>
    <w:p w14:paraId="721F0049" w14:textId="625BC72D" w:rsidR="00643B2F" w:rsidRPr="005B3A87" w:rsidRDefault="00643B2F" w:rsidP="00643B2F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Литература вокруг нас</w:t>
      </w:r>
      <w:r w:rsidRPr="005B3A87">
        <w:rPr>
          <w:rFonts w:ascii="Times New Roman" w:hAnsi="Times New Roman"/>
          <w:b/>
          <w:sz w:val="28"/>
        </w:rPr>
        <w:t>»</w:t>
      </w:r>
    </w:p>
    <w:p w14:paraId="2A5AE9FB" w14:textId="633D67CB" w:rsidR="00643B2F" w:rsidRPr="005B3A87" w:rsidRDefault="00643B2F" w:rsidP="00643B2F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9</w:t>
      </w:r>
      <w:r w:rsidRPr="005B3A87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  <w:r w:rsidRPr="005B3A87">
        <w:rPr>
          <w:rFonts w:ascii="Times New Roman" w:hAnsi="Times New Roman"/>
          <w:sz w:val="28"/>
        </w:rPr>
        <w:t xml:space="preserve"> </w:t>
      </w:r>
    </w:p>
    <w:p w14:paraId="7CCF0697" w14:textId="77777777" w:rsidR="00643B2F" w:rsidRPr="005B3A87" w:rsidRDefault="00643B2F" w:rsidP="00643B2F">
      <w:pPr>
        <w:ind w:left="120"/>
        <w:jc w:val="center"/>
      </w:pPr>
    </w:p>
    <w:p w14:paraId="2D3CC8D7" w14:textId="77777777" w:rsidR="00643B2F" w:rsidRPr="005B3A87" w:rsidRDefault="00643B2F" w:rsidP="00643B2F">
      <w:pPr>
        <w:ind w:left="120"/>
        <w:jc w:val="center"/>
      </w:pPr>
    </w:p>
    <w:p w14:paraId="0FF1AEDC" w14:textId="77777777" w:rsidR="00643B2F" w:rsidRPr="005B3A87" w:rsidRDefault="00643B2F" w:rsidP="00643B2F">
      <w:pPr>
        <w:ind w:left="120"/>
        <w:jc w:val="center"/>
      </w:pPr>
    </w:p>
    <w:p w14:paraId="45CDDDBA" w14:textId="77777777" w:rsidR="00643B2F" w:rsidRPr="005B3A87" w:rsidRDefault="00643B2F" w:rsidP="00643B2F"/>
    <w:p w14:paraId="05BFFE11" w14:textId="77777777" w:rsidR="00643B2F" w:rsidRPr="005B3A87" w:rsidRDefault="00643B2F" w:rsidP="00643B2F">
      <w:pPr>
        <w:ind w:left="120"/>
        <w:jc w:val="center"/>
      </w:pPr>
    </w:p>
    <w:p w14:paraId="31828F52" w14:textId="77777777" w:rsidR="00643B2F" w:rsidRPr="005B3A87" w:rsidRDefault="00643B2F" w:rsidP="00643B2F">
      <w:pPr>
        <w:ind w:left="120"/>
        <w:jc w:val="center"/>
      </w:pPr>
    </w:p>
    <w:p w14:paraId="78C0F8A7" w14:textId="77777777" w:rsidR="00643B2F" w:rsidRPr="005B3A87" w:rsidRDefault="00643B2F" w:rsidP="00643B2F">
      <w:pPr>
        <w:ind w:left="120"/>
        <w:jc w:val="center"/>
      </w:pPr>
    </w:p>
    <w:p w14:paraId="1E1023E5" w14:textId="77777777" w:rsidR="00643B2F" w:rsidRDefault="00643B2F" w:rsidP="00643B2F"/>
    <w:p w14:paraId="6C3DBA2B" w14:textId="77777777" w:rsidR="00643B2F" w:rsidRDefault="00643B2F" w:rsidP="00643B2F"/>
    <w:p w14:paraId="171BE362" w14:textId="77777777" w:rsidR="00643B2F" w:rsidRDefault="00643B2F" w:rsidP="00643B2F"/>
    <w:p w14:paraId="23EEDF79" w14:textId="77777777" w:rsidR="00643B2F" w:rsidRDefault="00643B2F" w:rsidP="00643B2F"/>
    <w:p w14:paraId="1DFFF9A1" w14:textId="77777777" w:rsidR="00643B2F" w:rsidRPr="005B3A87" w:rsidRDefault="00643B2F" w:rsidP="00643B2F"/>
    <w:p w14:paraId="001852B5" w14:textId="77777777" w:rsidR="00643B2F" w:rsidRPr="005B3A87" w:rsidRDefault="00643B2F" w:rsidP="00643B2F">
      <w:pPr>
        <w:ind w:left="120"/>
        <w:jc w:val="center"/>
      </w:pPr>
    </w:p>
    <w:p w14:paraId="4029AC97" w14:textId="6C8B0890" w:rsidR="00643B2F" w:rsidRDefault="00643B2F" w:rsidP="00643B2F">
      <w:pPr>
        <w:ind w:left="120"/>
        <w:jc w:val="center"/>
        <w:rPr>
          <w:rFonts w:ascii="Times New Roman" w:hAnsi="Times New Roman"/>
          <w:sz w:val="28"/>
        </w:rPr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14:paraId="2CD48043" w14:textId="77777777" w:rsidR="00643B2F" w:rsidRDefault="00643B2F" w:rsidP="00643B2F">
      <w:pPr>
        <w:ind w:left="120"/>
        <w:jc w:val="center"/>
        <w:rPr>
          <w:rFonts w:ascii="Times New Roman" w:hAnsi="Times New Roman"/>
          <w:sz w:val="28"/>
        </w:rPr>
      </w:pPr>
    </w:p>
    <w:p w14:paraId="43944472" w14:textId="77777777" w:rsidR="00927AF9" w:rsidRDefault="00D57AF9" w:rsidP="00927AF9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lastRenderedPageBreak/>
        <w:t xml:space="preserve">Программа курса внеурочной деятельности разработана с учётом рекомендаций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14:paraId="2A12ACD8" w14:textId="6F495F3B" w:rsidR="004241E1" w:rsidRDefault="00927AF9" w:rsidP="004241E1">
      <w:pPr>
        <w:ind w:firstLine="284"/>
        <w:jc w:val="both"/>
        <w:rPr>
          <w:rFonts w:ascii="Times New Roman" w:hAnsi="Times New Roman" w:cs="Times New Roman"/>
        </w:rPr>
      </w:pPr>
      <w:r w:rsidRPr="00927AF9">
        <w:rPr>
          <w:rFonts w:ascii="Times New Roman" w:hAnsi="Times New Roman" w:cs="Times New Roman"/>
        </w:rPr>
        <w:t>Содержание программы</w:t>
      </w:r>
      <w:r>
        <w:rPr>
          <w:rFonts w:ascii="Times New Roman" w:hAnsi="Times New Roman" w:cs="Times New Roman"/>
        </w:rPr>
        <w:t xml:space="preserve"> внеурочной деятельности</w:t>
      </w:r>
      <w:r w:rsidRPr="00927AF9">
        <w:rPr>
          <w:rFonts w:ascii="Times New Roman" w:hAnsi="Times New Roman" w:cs="Times New Roman"/>
        </w:rPr>
        <w:t xml:space="preserve">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</w:t>
      </w:r>
      <w:r w:rsidR="00BB4BA5">
        <w:rPr>
          <w:rFonts w:ascii="Times New Roman" w:hAnsi="Times New Roman" w:cs="Times New Roman"/>
        </w:rPr>
        <w:t>разования</w:t>
      </w:r>
      <w:r w:rsidRPr="00927AF9">
        <w:rPr>
          <w:rFonts w:ascii="Times New Roman" w:hAnsi="Times New Roman" w:cs="Times New Roman"/>
        </w:rPr>
        <w:t xml:space="preserve">. </w:t>
      </w:r>
      <w:r w:rsidR="004241E1" w:rsidRPr="004241E1">
        <w:rPr>
          <w:rFonts w:ascii="Times New Roman" w:hAnsi="Times New Roman" w:cs="Times New Roman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  <w:r w:rsidR="004241E1">
        <w:rPr>
          <w:rFonts w:ascii="Times New Roman" w:hAnsi="Times New Roman" w:cs="Times New Roman"/>
        </w:rPr>
        <w:t>Изучение курса внеурочной деятельности «Литература вокруг нас</w:t>
      </w:r>
      <w:r w:rsidR="004241E1" w:rsidRPr="004241E1">
        <w:rPr>
          <w:rFonts w:ascii="Times New Roman" w:hAnsi="Times New Roman" w:cs="Times New Roman"/>
        </w:rPr>
        <w:t xml:space="preserve">» способствует обогащению речи школьников, развитию их речевой культуры, коммуникативной и межкультурной компетенций. </w:t>
      </w:r>
    </w:p>
    <w:p w14:paraId="6CD752EA" w14:textId="77777777" w:rsidR="00643B2F" w:rsidRDefault="00643B2F" w:rsidP="004241E1">
      <w:pPr>
        <w:ind w:firstLine="284"/>
        <w:jc w:val="both"/>
        <w:rPr>
          <w:rFonts w:ascii="Times New Roman" w:hAnsi="Times New Roman" w:cs="Times New Roman"/>
        </w:rPr>
      </w:pPr>
    </w:p>
    <w:p w14:paraId="554A0887" w14:textId="77777777" w:rsidR="00643B2F" w:rsidRPr="00E0002D" w:rsidRDefault="00643B2F" w:rsidP="00643B2F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14:paraId="56B1A9EA" w14:textId="77777777" w:rsidR="004241E1" w:rsidRPr="004241E1" w:rsidRDefault="004241E1" w:rsidP="004241E1">
      <w:pPr>
        <w:widowControl/>
        <w:rPr>
          <w:rFonts w:ascii="Times New Roman" w:eastAsia="Times New Roman" w:hAnsi="Times New Roman" w:cs="Times New Roman"/>
          <w:lang w:bidi="ar-SA"/>
        </w:rPr>
      </w:pP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Раздел 1. Россия — Родина моя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Преданья старины глубокой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Гроза двенадцатого года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Русские народные песни об Отечественной войне 1812 года </w:t>
      </w:r>
      <w:r w:rsidRPr="00DF4171">
        <w:rPr>
          <w:rFonts w:ascii="Times New Roman" w:eastAsia="Times New Roman" w:hAnsi="Times New Roman" w:cs="Times New Roman"/>
          <w:lang w:bidi="ar-SA"/>
        </w:rPr>
        <w:t>(не менее одной). Например: «Как не две тученьки не две грозныя…»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 </w:t>
      </w:r>
      <w:r w:rsidRPr="00DF4171">
        <w:rPr>
          <w:rFonts w:ascii="Times New Roman" w:eastAsia="Times New Roman" w:hAnsi="Times New Roman" w:cs="Times New Roman"/>
          <w:lang w:bidi="ar-SA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И. И. Лажечников. </w:t>
      </w:r>
      <w:r w:rsidRPr="00DF4171">
        <w:rPr>
          <w:rFonts w:ascii="Times New Roman" w:eastAsia="Times New Roman" w:hAnsi="Times New Roman" w:cs="Times New Roman"/>
          <w:lang w:bidi="ar-SA"/>
        </w:rPr>
        <w:t>«Новобранец 1812 г</w:t>
      </w:r>
      <w:r>
        <w:rPr>
          <w:rFonts w:ascii="Times New Roman" w:eastAsia="Times New Roman" w:hAnsi="Times New Roman" w:cs="Times New Roman"/>
          <w:lang w:bidi="ar-SA"/>
        </w:rPr>
        <w:t>ода» (один фрагмент по выбору).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Города земли русской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Петербург в русской литературе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 </w:t>
      </w:r>
      <w:r w:rsidRPr="00DF4171">
        <w:rPr>
          <w:rFonts w:ascii="Times New Roman" w:eastAsia="Times New Roman" w:hAnsi="Times New Roman" w:cs="Times New Roman"/>
          <w:lang w:bidi="ar-SA"/>
        </w:rPr>
        <w:t>(не менее трёх). Например: А. С. Пушкин «Город пышный, город бедный…», О. Э. Мандельштам «Петербургские строфы», А. А. Ахматова «Стихи о Петербурге» («Вновь Исакий в облаченьи…»), Д. С. Самойлов «Над Невой» («Весь город в плавных разворотах…»)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Л. В. Успенский.</w:t>
      </w:r>
      <w:r w:rsidRPr="00DF4171">
        <w:rPr>
          <w:rFonts w:ascii="Times New Roman" w:eastAsia="Times New Roman" w:hAnsi="Times New Roman" w:cs="Times New Roman"/>
          <w:lang w:bidi="ar-SA"/>
        </w:rPr>
        <w:t xml:space="preserve"> «Записки старого петербуржца» (одна глава по выбору, </w:t>
      </w:r>
      <w:r>
        <w:rPr>
          <w:rFonts w:ascii="Times New Roman" w:eastAsia="Times New Roman" w:hAnsi="Times New Roman" w:cs="Times New Roman"/>
          <w:lang w:bidi="ar-SA"/>
        </w:rPr>
        <w:t>например, «Фонарики-сударики»).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Родные просторы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Степь раздольная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Русские народные песни о степи </w:t>
      </w:r>
      <w:r w:rsidRPr="00DF4171">
        <w:rPr>
          <w:rFonts w:ascii="Times New Roman" w:eastAsia="Times New Roman" w:hAnsi="Times New Roman" w:cs="Times New Roman"/>
          <w:lang w:bidi="ar-SA"/>
        </w:rPr>
        <w:t>(одна по выбору). Например: «Уж ты, степь ли моя, степь Моздокская…», «Ах ты, степь широкая…»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</w:t>
      </w:r>
      <w:r w:rsidRPr="00DF4171">
        <w:rPr>
          <w:rFonts w:ascii="Times New Roman" w:eastAsia="Times New Roman" w:hAnsi="Times New Roman" w:cs="Times New Roman"/>
          <w:lang w:bidi="ar-SA"/>
        </w:rPr>
        <w:t> (не менее двух). Например: П. А. Вяземский «Степь», И. З. Суриков «В степи»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А. П. Чехов.</w:t>
      </w:r>
      <w:r w:rsidRPr="00DF4171">
        <w:rPr>
          <w:rFonts w:ascii="Times New Roman" w:eastAsia="Times New Roman" w:hAnsi="Times New Roman" w:cs="Times New Roman"/>
          <w:lang w:bidi="ar-SA"/>
        </w:rPr>
        <w:t> «Сте</w:t>
      </w:r>
      <w:r>
        <w:rPr>
          <w:rFonts w:ascii="Times New Roman" w:eastAsia="Times New Roman" w:hAnsi="Times New Roman" w:cs="Times New Roman"/>
          <w:lang w:bidi="ar-SA"/>
        </w:rPr>
        <w:t>пь» (один фрагмент по выбору).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Раздел 2. Русские традиции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Праздники русского мира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Августовские Спасы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</w:t>
      </w:r>
      <w:r w:rsidRPr="00DF4171">
        <w:rPr>
          <w:rFonts w:ascii="Times New Roman" w:eastAsia="Times New Roman" w:hAnsi="Times New Roman" w:cs="Times New Roman"/>
          <w:lang w:bidi="ar-SA"/>
        </w:rPr>
        <w:t xml:space="preserve"> (не менее трёх). Например: К. Д. Бальмонт «Первый спас», Б. А. </w:t>
      </w:r>
      <w:r w:rsidRPr="00DF4171">
        <w:rPr>
          <w:rFonts w:ascii="Times New Roman" w:eastAsia="Times New Roman" w:hAnsi="Times New Roman" w:cs="Times New Roman"/>
          <w:lang w:bidi="ar-SA"/>
        </w:rPr>
        <w:lastRenderedPageBreak/>
        <w:t>Ахмадулина «Ночь упаданья яблок», Е. А. Евтушенко «Само упало яблоко с небес…»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Е. И. Носов.</w:t>
      </w:r>
      <w:r>
        <w:rPr>
          <w:rFonts w:ascii="Times New Roman" w:eastAsia="Times New Roman" w:hAnsi="Times New Roman" w:cs="Times New Roman"/>
          <w:lang w:bidi="ar-SA"/>
        </w:rPr>
        <w:t> «Яблочный спас».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Тепло родного дома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Родительский дом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А. П. Платонов. </w:t>
      </w:r>
      <w:r w:rsidRPr="00DF4171">
        <w:rPr>
          <w:rFonts w:ascii="Times New Roman" w:eastAsia="Times New Roman" w:hAnsi="Times New Roman" w:cs="Times New Roman"/>
          <w:lang w:bidi="ar-SA"/>
        </w:rPr>
        <w:t>«На заре туманной юности» (две главы по выбору).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В. П. Астафьев.</w:t>
      </w:r>
      <w:r w:rsidRPr="00DF4171">
        <w:rPr>
          <w:rFonts w:ascii="Times New Roman" w:eastAsia="Times New Roman" w:hAnsi="Times New Roman" w:cs="Times New Roman"/>
          <w:lang w:bidi="ar-SA"/>
        </w:rPr>
        <w:t> «Далёкая и близкая сказка» (рассказ и</w:t>
      </w:r>
      <w:r>
        <w:rPr>
          <w:rFonts w:ascii="Times New Roman" w:eastAsia="Times New Roman" w:hAnsi="Times New Roman" w:cs="Times New Roman"/>
          <w:lang w:bidi="ar-SA"/>
        </w:rPr>
        <w:t>з повести «Последний поклон»).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Раздел 3. Русский характер — русская душа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Не до ордена — была бы Родина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Великая Отечественная война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 </w:t>
      </w:r>
      <w:r w:rsidRPr="00DF4171">
        <w:rPr>
          <w:rFonts w:ascii="Times New Roman" w:eastAsia="Times New Roman" w:hAnsi="Times New Roman" w:cs="Times New Roman"/>
          <w:lang w:bidi="ar-SA"/>
        </w:rPr>
        <w:t>(не менее двух). Например: Н. П. Майоров «Мы», М. В. Кульчицкий «Мечтатель, фантазёр, лентяй-завистник!..» и др.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Ю. М. Нагибин. </w:t>
      </w:r>
      <w:r w:rsidRPr="00DF4171">
        <w:rPr>
          <w:rFonts w:ascii="Times New Roman" w:eastAsia="Times New Roman" w:hAnsi="Times New Roman" w:cs="Times New Roman"/>
          <w:lang w:bidi="ar-SA"/>
        </w:rPr>
        <w:t>«Ваганов».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Е. И. Носов.</w:t>
      </w:r>
      <w:r>
        <w:rPr>
          <w:rFonts w:ascii="Times New Roman" w:eastAsia="Times New Roman" w:hAnsi="Times New Roman" w:cs="Times New Roman"/>
          <w:lang w:bidi="ar-SA"/>
        </w:rPr>
        <w:t> «Переправа».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Загадки русской души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Судьбы русских эмигрантов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Б. К. Зайцев.</w:t>
      </w:r>
      <w:r w:rsidRPr="00DF4171">
        <w:rPr>
          <w:rFonts w:ascii="Times New Roman" w:eastAsia="Times New Roman" w:hAnsi="Times New Roman" w:cs="Times New Roman"/>
          <w:lang w:bidi="ar-SA"/>
        </w:rPr>
        <w:t> «Лёгкое бремя».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А. Т. Аверченко. </w:t>
      </w:r>
      <w:r>
        <w:rPr>
          <w:rFonts w:ascii="Times New Roman" w:eastAsia="Times New Roman" w:hAnsi="Times New Roman" w:cs="Times New Roman"/>
          <w:lang w:bidi="ar-SA"/>
        </w:rPr>
        <w:t>«Русское искусство».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О ваших ровесниках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Прощание с детством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Ю. И. Коваль.</w:t>
      </w:r>
      <w:r w:rsidRPr="00DF4171">
        <w:rPr>
          <w:rFonts w:ascii="Times New Roman" w:eastAsia="Times New Roman" w:hAnsi="Times New Roman" w:cs="Times New Roman"/>
          <w:lang w:bidi="ar-SA"/>
        </w:rPr>
        <w:t> «От Красных ворот» (не мен</w:t>
      </w:r>
      <w:r>
        <w:rPr>
          <w:rFonts w:ascii="Times New Roman" w:eastAsia="Times New Roman" w:hAnsi="Times New Roman" w:cs="Times New Roman"/>
          <w:lang w:bidi="ar-SA"/>
        </w:rPr>
        <w:t>ее одного фрагмента по выбору).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Лишь слову жизнь дана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i/>
          <w:iCs/>
          <w:lang w:bidi="ar-SA"/>
        </w:rPr>
        <w:t>«Припадаю к великой реке…»</w:t>
      </w:r>
      <w:r w:rsidRPr="00DF4171">
        <w:rPr>
          <w:rFonts w:ascii="Times New Roman" w:eastAsia="Times New Roman" w:hAnsi="Times New Roman" w:cs="Times New Roman"/>
          <w:lang w:bidi="ar-SA"/>
        </w:rPr>
        <w:br/>
      </w:r>
      <w:r w:rsidRPr="00DF4171">
        <w:rPr>
          <w:rFonts w:ascii="Times New Roman" w:eastAsia="Times New Roman" w:hAnsi="Times New Roman" w:cs="Times New Roman"/>
          <w:b/>
          <w:bCs/>
          <w:lang w:bidi="ar-SA"/>
        </w:rPr>
        <w:t>Стихотворения </w:t>
      </w:r>
      <w:r w:rsidRPr="00DF4171">
        <w:rPr>
          <w:rFonts w:ascii="Times New Roman" w:eastAsia="Times New Roman" w:hAnsi="Times New Roman" w:cs="Times New Roman"/>
          <w:lang w:bidi="ar-SA"/>
        </w:rPr>
        <w:t>(не менее двух). Например: И. А. Бродский «Мой народ», С. А. Каргашин «Я — русский! Спасибо, Господи!..» и др.</w:t>
      </w:r>
    </w:p>
    <w:p w14:paraId="78D04DD2" w14:textId="77777777"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14:paraId="6A466CFE" w14:textId="77777777" w:rsidR="004241E1" w:rsidRPr="00546FEC" w:rsidRDefault="004241E1" w:rsidP="004241E1">
      <w:pPr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Изучение курса внеурочной деятельности «Литература вокруг нас»</w:t>
      </w:r>
      <w:r w:rsidRPr="00546FEC">
        <w:rPr>
          <w:rFonts w:ascii="Times New Roman" w:eastAsia="Times New Roman" w:hAnsi="Times New Roman" w:cs="Times New Roman"/>
          <w:lang w:bidi="ar-SA"/>
        </w:rPr>
        <w:t xml:space="preserve"> направлено на достижение обучающимися</w:t>
      </w:r>
      <w:r w:rsidRPr="00546FEC">
        <w:rPr>
          <w:rFonts w:ascii="Times New Roman" w:eastAsia="Times New Roman" w:hAnsi="Times New Roman" w:cs="Times New Roman"/>
          <w:lang w:bidi="ar-SA"/>
        </w:rPr>
        <w:tab/>
        <w:t>личностных, метапредметных и предметных результатов освое</w:t>
      </w:r>
      <w:r>
        <w:rPr>
          <w:rFonts w:ascii="Times New Roman" w:eastAsia="Times New Roman" w:hAnsi="Times New Roman" w:cs="Times New Roman"/>
          <w:lang w:bidi="ar-SA"/>
        </w:rPr>
        <w:t>ния содержания</w:t>
      </w:r>
      <w:r w:rsidRPr="00546FEC">
        <w:rPr>
          <w:rFonts w:ascii="Times New Roman" w:eastAsia="Times New Roman" w:hAnsi="Times New Roman" w:cs="Times New Roman"/>
          <w:lang w:bidi="ar-SA"/>
        </w:rPr>
        <w:t>.</w:t>
      </w:r>
    </w:p>
    <w:p w14:paraId="2AD04848" w14:textId="77777777" w:rsidR="004241E1" w:rsidRPr="003C4348" w:rsidRDefault="004241E1" w:rsidP="004241E1">
      <w:pPr>
        <w:pStyle w:val="2"/>
        <w:spacing w:before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C434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ЛИЧНОСТНЫЕ РЕЗУЛЬТАТЫ</w:t>
      </w:r>
    </w:p>
    <w:p w14:paraId="1371BD3D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546FEC">
        <w:rPr>
          <w:rFonts w:ascii="Times New Roman" w:eastAsia="Times New Roman" w:hAnsi="Times New Roman" w:cs="Times New Roman"/>
          <w:lang w:bidi="ar-SA"/>
        </w:rPr>
        <w:t>Личностные результаты освоени</w:t>
      </w:r>
      <w:r>
        <w:rPr>
          <w:rFonts w:ascii="Times New Roman" w:eastAsia="Times New Roman" w:hAnsi="Times New Roman" w:cs="Times New Roman"/>
          <w:lang w:bidi="ar-SA"/>
        </w:rPr>
        <w:t xml:space="preserve">я курса </w:t>
      </w:r>
      <w:r w:rsidRPr="003C4348">
        <w:rPr>
          <w:rFonts w:ascii="Times New Roman" w:eastAsia="Times New Roman" w:hAnsi="Times New Roman" w:cs="Times New Roman"/>
          <w:lang w:bidi="ar-SA"/>
        </w:rPr>
        <w:t>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14:paraId="0D7580CA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Личностные результаты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14:paraId="6FDA7EA0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Гражданского воспитания:   </w:t>
      </w:r>
    </w:p>
    <w:p w14:paraId="2C38B7A3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6E9B744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1F287762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неприятие любых форм экстремизма, дискриминации;</w:t>
      </w:r>
    </w:p>
    <w:p w14:paraId="6E78AF9C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понимание роли различных социальных институтов в жизни человека;</w:t>
      </w:r>
    </w:p>
    <w:p w14:paraId="26F5D8AD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08638FE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представление о способах противодействия коррупции;</w:t>
      </w:r>
    </w:p>
    <w:p w14:paraId="7845416F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3EC4560" w14:textId="77777777" w:rsidR="004241E1" w:rsidRPr="003C4348" w:rsidRDefault="004241E1" w:rsidP="004241E1">
      <w:pPr>
        <w:widowControl/>
        <w:numPr>
          <w:ilvl w:val="0"/>
          <w:numId w:val="2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готовность к участию в гуманитарной деятельности (волонтёрство, помощь людям, нуждающимся в ней);</w:t>
      </w:r>
    </w:p>
    <w:p w14:paraId="6A2E25B3" w14:textId="77777777" w:rsidR="004241E1" w:rsidRPr="003C4348" w:rsidRDefault="004241E1" w:rsidP="004241E1">
      <w:pPr>
        <w:widowControl/>
        <w:tabs>
          <w:tab w:val="left" w:pos="4080"/>
        </w:tabs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Патриотического воспитания</w:t>
      </w:r>
      <w:r w:rsidRPr="003C4348">
        <w:rPr>
          <w:rFonts w:ascii="Times New Roman" w:eastAsia="Times New Roman" w:hAnsi="Times New Roman" w:cs="Times New Roman"/>
          <w:lang w:bidi="ar-SA"/>
        </w:rPr>
        <w:t>: </w:t>
      </w:r>
      <w:r>
        <w:rPr>
          <w:rFonts w:ascii="Times New Roman" w:eastAsia="Times New Roman" w:hAnsi="Times New Roman" w:cs="Times New Roman"/>
          <w:lang w:bidi="ar-SA"/>
        </w:rPr>
        <w:tab/>
      </w:r>
    </w:p>
    <w:p w14:paraId="07693C37" w14:textId="77777777" w:rsidR="004241E1" w:rsidRPr="003C4348" w:rsidRDefault="004241E1" w:rsidP="004241E1">
      <w:pPr>
        <w:widowControl/>
        <w:numPr>
          <w:ilvl w:val="0"/>
          <w:numId w:val="2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B37CAF1" w14:textId="77777777" w:rsidR="004241E1" w:rsidRPr="003C4348" w:rsidRDefault="004241E1" w:rsidP="004241E1">
      <w:pPr>
        <w:widowControl/>
        <w:numPr>
          <w:ilvl w:val="0"/>
          <w:numId w:val="2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6716BE5" w14:textId="77777777" w:rsidR="004241E1" w:rsidRPr="003C4348" w:rsidRDefault="004241E1" w:rsidP="004241E1">
      <w:pPr>
        <w:widowControl/>
        <w:numPr>
          <w:ilvl w:val="0"/>
          <w:numId w:val="2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8452335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Духовно-нравственного воспитания:</w:t>
      </w:r>
    </w:p>
    <w:p w14:paraId="6F647B1F" w14:textId="77777777" w:rsidR="004241E1" w:rsidRPr="003C4348" w:rsidRDefault="004241E1" w:rsidP="004241E1">
      <w:pPr>
        <w:widowControl/>
        <w:numPr>
          <w:ilvl w:val="0"/>
          <w:numId w:val="2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ориентация на моральные ценности и нормы в ситуациях нравственного выбора;</w:t>
      </w:r>
    </w:p>
    <w:p w14:paraId="7CD4506A" w14:textId="77777777" w:rsidR="004241E1" w:rsidRPr="003C4348" w:rsidRDefault="004241E1" w:rsidP="004241E1">
      <w:pPr>
        <w:widowControl/>
        <w:numPr>
          <w:ilvl w:val="0"/>
          <w:numId w:val="2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781DF1F5" w14:textId="77777777" w:rsidR="004241E1" w:rsidRPr="003C4348" w:rsidRDefault="004241E1" w:rsidP="004241E1">
      <w:pPr>
        <w:widowControl/>
        <w:numPr>
          <w:ilvl w:val="0"/>
          <w:numId w:val="2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FD84329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Эстетического воспитания:</w:t>
      </w:r>
    </w:p>
    <w:p w14:paraId="169538D0" w14:textId="77777777" w:rsidR="004241E1" w:rsidRPr="003C4348" w:rsidRDefault="004241E1" w:rsidP="004241E1">
      <w:pPr>
        <w:widowControl/>
        <w:numPr>
          <w:ilvl w:val="0"/>
          <w:numId w:val="2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14:paraId="75B150E3" w14:textId="77777777" w:rsidR="004241E1" w:rsidRPr="003C4348" w:rsidRDefault="004241E1" w:rsidP="004241E1">
      <w:pPr>
        <w:widowControl/>
        <w:numPr>
          <w:ilvl w:val="0"/>
          <w:numId w:val="2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осознание важности художественной культуры как средства коммуникации и самовыражения; </w:t>
      </w:r>
    </w:p>
    <w:p w14:paraId="2E78FFB0" w14:textId="77777777" w:rsidR="004241E1" w:rsidRPr="003C4348" w:rsidRDefault="004241E1" w:rsidP="004241E1">
      <w:pPr>
        <w:widowControl/>
        <w:numPr>
          <w:ilvl w:val="0"/>
          <w:numId w:val="2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14:paraId="72F5DA14" w14:textId="77777777" w:rsidR="004241E1" w:rsidRPr="003C4348" w:rsidRDefault="004241E1" w:rsidP="004241E1">
      <w:pPr>
        <w:widowControl/>
        <w:numPr>
          <w:ilvl w:val="0"/>
          <w:numId w:val="2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стремление к самовыражению в разных видах искусства;</w:t>
      </w:r>
    </w:p>
    <w:p w14:paraId="5CBC149E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Физического воспитания, формирования культуры здоровья и эмоционального благополучия:</w:t>
      </w:r>
    </w:p>
    <w:p w14:paraId="366FEC35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осознание ценности жизни; </w:t>
      </w:r>
    </w:p>
    <w:p w14:paraId="7EC57BED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14:paraId="793028A8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14:paraId="4794B515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соблюдение правил безопасности, в том числе навыков безопасного поведения в интернет-среде; </w:t>
      </w:r>
    </w:p>
    <w:p w14:paraId="2EF3D0CE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A9E3112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умение принимать себя и других, не осуждая;</w:t>
      </w:r>
    </w:p>
    <w:p w14:paraId="01CD6F43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41320A26" w14:textId="77777777" w:rsidR="004241E1" w:rsidRPr="003C4348" w:rsidRDefault="004241E1" w:rsidP="004241E1">
      <w:pPr>
        <w:widowControl/>
        <w:numPr>
          <w:ilvl w:val="0"/>
          <w:numId w:val="2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сформированность навыка рефлексии, признание своего права на ошибку и такого же права другого человека; </w:t>
      </w:r>
    </w:p>
    <w:p w14:paraId="37BC1F1C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Трудового воспитания:</w:t>
      </w:r>
    </w:p>
    <w:p w14:paraId="470254B5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F786DEF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14:paraId="0A1E3CEC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14:paraId="4513EE12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готовность адаптироваться в профессиональной среде; </w:t>
      </w:r>
    </w:p>
    <w:p w14:paraId="28A0F531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уважение к труду и результатам трудовой деятельности; </w:t>
      </w:r>
    </w:p>
    <w:p w14:paraId="41EB2BAC" w14:textId="77777777" w:rsidR="004241E1" w:rsidRPr="003C4348" w:rsidRDefault="004241E1" w:rsidP="004241E1">
      <w:pPr>
        <w:widowControl/>
        <w:numPr>
          <w:ilvl w:val="0"/>
          <w:numId w:val="2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14:paraId="75F73B46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Экологического воспитания:</w:t>
      </w:r>
    </w:p>
    <w:p w14:paraId="28A9EBCF" w14:textId="77777777" w:rsidR="004241E1" w:rsidRPr="003C4348" w:rsidRDefault="004241E1" w:rsidP="004241E1">
      <w:pPr>
        <w:widowControl/>
        <w:numPr>
          <w:ilvl w:val="0"/>
          <w:numId w:val="2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14:paraId="19C835F3" w14:textId="77777777" w:rsidR="004241E1" w:rsidRPr="003C4348" w:rsidRDefault="004241E1" w:rsidP="004241E1">
      <w:pPr>
        <w:widowControl/>
        <w:numPr>
          <w:ilvl w:val="0"/>
          <w:numId w:val="2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14:paraId="30CA6546" w14:textId="77777777" w:rsidR="004241E1" w:rsidRPr="003C4348" w:rsidRDefault="004241E1" w:rsidP="004241E1">
      <w:pPr>
        <w:widowControl/>
        <w:numPr>
          <w:ilvl w:val="0"/>
          <w:numId w:val="2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активное неприятие действий, приносящих вред окружающей среде; </w:t>
      </w:r>
    </w:p>
    <w:p w14:paraId="5F9BF888" w14:textId="77777777" w:rsidR="004241E1" w:rsidRPr="003C4348" w:rsidRDefault="004241E1" w:rsidP="004241E1">
      <w:pPr>
        <w:widowControl/>
        <w:numPr>
          <w:ilvl w:val="0"/>
          <w:numId w:val="2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14:paraId="7D9A6BE5" w14:textId="77777777" w:rsidR="004241E1" w:rsidRPr="003C4348" w:rsidRDefault="004241E1" w:rsidP="004241E1">
      <w:pPr>
        <w:widowControl/>
        <w:numPr>
          <w:ilvl w:val="0"/>
          <w:numId w:val="2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готовность к участию в практической деятельности экологической направленности;</w:t>
      </w:r>
    </w:p>
    <w:p w14:paraId="282A1F03" w14:textId="77777777" w:rsidR="004241E1" w:rsidRPr="003C4348" w:rsidRDefault="004241E1" w:rsidP="004241E1">
      <w:pPr>
        <w:widowControl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Ценности научного познания:</w:t>
      </w:r>
    </w:p>
    <w:p w14:paraId="72F48270" w14:textId="77777777" w:rsidR="004241E1" w:rsidRPr="003C4348" w:rsidRDefault="004241E1" w:rsidP="004241E1">
      <w:pPr>
        <w:widowControl/>
        <w:numPr>
          <w:ilvl w:val="0"/>
          <w:numId w:val="3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14:paraId="293D066A" w14:textId="77777777" w:rsidR="004241E1" w:rsidRPr="003C4348" w:rsidRDefault="004241E1" w:rsidP="004241E1">
      <w:pPr>
        <w:widowControl/>
        <w:numPr>
          <w:ilvl w:val="0"/>
          <w:numId w:val="3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овладение языковой и читательской культурой как средством познания мира; </w:t>
      </w:r>
    </w:p>
    <w:p w14:paraId="252BD093" w14:textId="77777777" w:rsidR="004241E1" w:rsidRDefault="004241E1" w:rsidP="004241E1">
      <w:pPr>
        <w:widowControl/>
        <w:numPr>
          <w:ilvl w:val="0"/>
          <w:numId w:val="30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3C4348">
        <w:rPr>
          <w:rFonts w:ascii="Times New Roman" w:eastAsia="Times New Roman" w:hAnsi="Times New Roman" w:cs="Times New Roman"/>
          <w:lang w:bidi="ar-SA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CED567F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4241E1">
        <w:rPr>
          <w:rFonts w:ascii="Times New Roman" w:eastAsia="Times New Roman" w:hAnsi="Times New Roman" w:cs="Times New Roman"/>
          <w:b/>
          <w:i/>
          <w:lang w:bidi="ar-SA"/>
        </w:rPr>
        <w:t>Адаптации к изменяющимся условиям социальной и природной среды: освоение обучающимися социального опыта, основных социальных ролей:</w:t>
      </w:r>
    </w:p>
    <w:p w14:paraId="581BF75D" w14:textId="77777777" w:rsid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sz w:val="24"/>
          <w:szCs w:val="24"/>
        </w:rPr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3ED9196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обучающихся ко взаимодействию в условиях неопределённости, открытость опыту и знаниям других;</w:t>
      </w:r>
    </w:p>
    <w:p w14:paraId="0BF7096D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1F315D96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43E005CE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14:paraId="044B802A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14:paraId="5F8073F1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DECD697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61F14A3A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14:paraId="00B97814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6640450B" w14:textId="77777777" w:rsidR="004241E1" w:rsidRPr="004241E1" w:rsidRDefault="004241E1" w:rsidP="004241E1">
      <w:pPr>
        <w:pStyle w:val="a6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E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действовать в отсутствие гарантий успеха.</w:t>
      </w:r>
    </w:p>
    <w:p w14:paraId="4AA5B686" w14:textId="77777777" w:rsidR="004241E1" w:rsidRPr="004241E1" w:rsidRDefault="004241E1" w:rsidP="004241E1">
      <w:pPr>
        <w:widowControl/>
        <w:ind w:left="227" w:firstLine="48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В результате изучения курса внеурочной деятельности «Литература вокруг нас»</w:t>
      </w:r>
      <w:r w:rsidRPr="004241E1">
        <w:rPr>
          <w:rFonts w:ascii="Times New Roman" w:eastAsia="Times New Roman" w:hAnsi="Times New Roman" w:cs="Times New Roman"/>
          <w:lang w:bidi="ar-SA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52581DD4" w14:textId="77777777" w:rsidR="004241E1" w:rsidRPr="004241E1" w:rsidRDefault="004241E1" w:rsidP="004241E1">
      <w:pPr>
        <w:widowControl/>
        <w:ind w:left="227" w:firstLine="481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197D1E1E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выявлять и характеризовать существенные признаки объектов (явлений);</w:t>
      </w:r>
    </w:p>
    <w:p w14:paraId="6FF91F0A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328C109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0D826099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выявлять дефициты информации, данных, необходимых для решения поставленной задачи;</w:t>
      </w:r>
    </w:p>
    <w:p w14:paraId="5DC07764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BB11ECE" w14:textId="77777777" w:rsidR="004241E1" w:rsidRPr="004241E1" w:rsidRDefault="004241E1" w:rsidP="004241E1">
      <w:pPr>
        <w:widowControl/>
        <w:numPr>
          <w:ilvl w:val="0"/>
          <w:numId w:val="31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4F798C2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79AC0EBC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использовать вопросы как исследовательский инструмент познания;</w:t>
      </w:r>
    </w:p>
    <w:p w14:paraId="58BE2E58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304BD1D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7D7BE87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AB51556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оценивать на применимость и достоверность информации, полученной в ходе исследования (эксперимента);</w:t>
      </w:r>
    </w:p>
    <w:p w14:paraId="40006B58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6B22E668" w14:textId="77777777" w:rsidR="004241E1" w:rsidRPr="004241E1" w:rsidRDefault="004241E1" w:rsidP="004241E1">
      <w:pPr>
        <w:widowControl/>
        <w:numPr>
          <w:ilvl w:val="0"/>
          <w:numId w:val="32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4EE2303" w14:textId="77777777" w:rsidR="004241E1" w:rsidRPr="004241E1" w:rsidRDefault="004241E1" w:rsidP="004241E1">
      <w:pPr>
        <w:ind w:firstLine="227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2EC1EE0D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0D638E5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55190AC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527C40A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1989E42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26FC0FBD" w14:textId="77777777" w:rsidR="004241E1" w:rsidRPr="004241E1" w:rsidRDefault="004241E1" w:rsidP="004241E1">
      <w:pPr>
        <w:widowControl/>
        <w:numPr>
          <w:ilvl w:val="0"/>
          <w:numId w:val="33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эффективно запоминать и систематизировать информацию.</w:t>
      </w:r>
    </w:p>
    <w:p w14:paraId="2EF47D42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общения как часть коммуникативных универсальных учебных действий:</w:t>
      </w:r>
    </w:p>
    <w:p w14:paraId="74761E45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lastRenderedPageBreak/>
        <w:t>воспринимать и формулировать суждения, выражать эмоции в соответствии с целями и условиями общения; </w:t>
      </w:r>
    </w:p>
    <w:p w14:paraId="72744057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выражать себя (свою точку зрения) в устных и письменных текстах; </w:t>
      </w:r>
    </w:p>
    <w:p w14:paraId="70D52C6F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14:paraId="3D168EA4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14:paraId="256B0E35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14:paraId="170CDEEC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сопоставлять свои суждения с суждениями других участников диалога, обнаруживать различие и сходство позиций; </w:t>
      </w:r>
    </w:p>
    <w:p w14:paraId="63D0CB24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публично представлять результаты выполненного опыта (эксперимента, исследования, проекта); </w:t>
      </w:r>
    </w:p>
    <w:p w14:paraId="5C0E01E3" w14:textId="77777777" w:rsidR="004241E1" w:rsidRPr="004241E1" w:rsidRDefault="004241E1" w:rsidP="004241E1">
      <w:pPr>
        <w:widowControl/>
        <w:numPr>
          <w:ilvl w:val="0"/>
          <w:numId w:val="34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06B4B31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14:paraId="4F305597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C5063F1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14:paraId="0316BF1D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обобщать мнения нескольких людей, проявлять готовность руководить, выполнять поручения, подчиняться;</w:t>
      </w:r>
    </w:p>
    <w:p w14:paraId="1AAE759B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14:paraId="31E28C62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14:paraId="5B306A9C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14:paraId="6B76C8CC" w14:textId="77777777" w:rsidR="004241E1" w:rsidRPr="004241E1" w:rsidRDefault="004241E1" w:rsidP="004241E1">
      <w:pPr>
        <w:widowControl/>
        <w:numPr>
          <w:ilvl w:val="0"/>
          <w:numId w:val="35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7022A0D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14:paraId="39141CF3" w14:textId="77777777" w:rsidR="004241E1" w:rsidRPr="004241E1" w:rsidRDefault="004241E1" w:rsidP="004241E1">
      <w:pPr>
        <w:widowControl/>
        <w:numPr>
          <w:ilvl w:val="0"/>
          <w:numId w:val="3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выявлять проблемы для решения в жизненных и учебных ситуациях; </w:t>
      </w:r>
    </w:p>
    <w:p w14:paraId="53A76327" w14:textId="77777777" w:rsidR="004241E1" w:rsidRPr="004241E1" w:rsidRDefault="004241E1" w:rsidP="004241E1">
      <w:pPr>
        <w:widowControl/>
        <w:numPr>
          <w:ilvl w:val="0"/>
          <w:numId w:val="3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14:paraId="5793B6F1" w14:textId="77777777" w:rsidR="004241E1" w:rsidRPr="004241E1" w:rsidRDefault="004241E1" w:rsidP="004241E1">
      <w:pPr>
        <w:widowControl/>
        <w:numPr>
          <w:ilvl w:val="0"/>
          <w:numId w:val="3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14:paraId="58DE2B58" w14:textId="77777777" w:rsidR="004241E1" w:rsidRPr="004241E1" w:rsidRDefault="004241E1" w:rsidP="004241E1">
      <w:pPr>
        <w:widowControl/>
        <w:numPr>
          <w:ilvl w:val="0"/>
          <w:numId w:val="3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14:paraId="5E31A91B" w14:textId="77777777" w:rsidR="004241E1" w:rsidRPr="004241E1" w:rsidRDefault="004241E1" w:rsidP="004241E1">
      <w:pPr>
        <w:widowControl/>
        <w:numPr>
          <w:ilvl w:val="0"/>
          <w:numId w:val="36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делать выбор и брать ответственность за решение.</w:t>
      </w:r>
    </w:p>
    <w:p w14:paraId="32315E5B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 xml:space="preserve">У обучающегося будут сформированы умения самоконтроля как часть регулятивных </w:t>
      </w:r>
      <w:r w:rsidRPr="004241E1">
        <w:rPr>
          <w:rFonts w:ascii="Times New Roman" w:hAnsi="Times New Roman" w:cs="Times New Roman"/>
        </w:rPr>
        <w:lastRenderedPageBreak/>
        <w:t>универсальных учебных действий:</w:t>
      </w:r>
    </w:p>
    <w:p w14:paraId="2AFD91F7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владеть способами самоконтроля, самомотивации и рефлексии; </w:t>
      </w:r>
    </w:p>
    <w:p w14:paraId="5CD58074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давать адекватную оценку ситуации и предлагать план её изменения; </w:t>
      </w:r>
    </w:p>
    <w:p w14:paraId="05ADC62C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14:paraId="76984C44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 </w:t>
      </w:r>
    </w:p>
    <w:p w14:paraId="4BB2B514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14:paraId="21D99B28" w14:textId="77777777" w:rsidR="004241E1" w:rsidRPr="004241E1" w:rsidRDefault="004241E1" w:rsidP="004241E1">
      <w:pPr>
        <w:widowControl/>
        <w:numPr>
          <w:ilvl w:val="0"/>
          <w:numId w:val="37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оценивать соответствие результата цели и условиям.</w:t>
      </w:r>
    </w:p>
    <w:p w14:paraId="34220DAC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14:paraId="1973458C" w14:textId="77777777" w:rsidR="004241E1" w:rsidRPr="004241E1" w:rsidRDefault="004241E1" w:rsidP="004241E1">
      <w:pPr>
        <w:widowControl/>
        <w:numPr>
          <w:ilvl w:val="0"/>
          <w:numId w:val="3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различать, называть и управлять собственными эмоциями и эмоциями других;</w:t>
      </w:r>
    </w:p>
    <w:p w14:paraId="763FB8F7" w14:textId="77777777" w:rsidR="004241E1" w:rsidRPr="004241E1" w:rsidRDefault="004241E1" w:rsidP="004241E1">
      <w:pPr>
        <w:widowControl/>
        <w:numPr>
          <w:ilvl w:val="0"/>
          <w:numId w:val="3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выявлять и анализировать причины эмоций; </w:t>
      </w:r>
    </w:p>
    <w:p w14:paraId="05A7C2E9" w14:textId="77777777" w:rsidR="004241E1" w:rsidRPr="004241E1" w:rsidRDefault="004241E1" w:rsidP="004241E1">
      <w:pPr>
        <w:widowControl/>
        <w:numPr>
          <w:ilvl w:val="0"/>
          <w:numId w:val="3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ставить себя на место другого человека, понимать мотивы и намерения другого; </w:t>
      </w:r>
    </w:p>
    <w:p w14:paraId="0FED1CC5" w14:textId="77777777" w:rsidR="004241E1" w:rsidRPr="004241E1" w:rsidRDefault="004241E1" w:rsidP="004241E1">
      <w:pPr>
        <w:widowControl/>
        <w:numPr>
          <w:ilvl w:val="0"/>
          <w:numId w:val="38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регулировать способ выражения эмоций.</w:t>
      </w:r>
    </w:p>
    <w:p w14:paraId="167566EB" w14:textId="77777777" w:rsidR="004241E1" w:rsidRPr="004241E1" w:rsidRDefault="004241E1" w:rsidP="004241E1">
      <w:pPr>
        <w:ind w:firstLine="708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У обучающегося будут сформированы умения принимать себя и других как часть регулятивных универсальных учебных действий:</w:t>
      </w:r>
    </w:p>
    <w:p w14:paraId="30FA0570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осознанно относиться к другому человеку, его мнению; </w:t>
      </w:r>
    </w:p>
    <w:p w14:paraId="02AF58C8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признавать своё право на ошибку и такое же право другого; </w:t>
      </w:r>
    </w:p>
    <w:p w14:paraId="1BEDA1E3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принимать себя и других, не осуждая; </w:t>
      </w:r>
    </w:p>
    <w:p w14:paraId="066841E9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открытость себе и другим; </w:t>
      </w:r>
    </w:p>
    <w:p w14:paraId="68B533DA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осознавать невозможность контролировать всё вокруг.</w:t>
      </w:r>
    </w:p>
    <w:p w14:paraId="0A93127B" w14:textId="77777777" w:rsidR="004241E1" w:rsidRPr="004241E1" w:rsidRDefault="004241E1" w:rsidP="004241E1">
      <w:pPr>
        <w:pStyle w:val="2"/>
        <w:spacing w:before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241E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ПРЕДМЕТНЫЕ РЕЗУЛЬТАТЫ</w:t>
      </w:r>
    </w:p>
    <w:p w14:paraId="4738BBD2" w14:textId="77777777" w:rsidR="004241E1" w:rsidRPr="004241E1" w:rsidRDefault="004241E1" w:rsidP="004241E1">
      <w:pPr>
        <w:ind w:firstLine="227"/>
        <w:jc w:val="both"/>
        <w:rPr>
          <w:rFonts w:ascii="Times New Roman" w:hAnsi="Times New Roman" w:cs="Times New Roman"/>
        </w:rPr>
      </w:pPr>
      <w:r w:rsidRPr="004241E1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ные результаты изучения курса внеурочной деятельности «Литература вокруг нас»</w:t>
      </w:r>
      <w:r w:rsidRPr="004241E1">
        <w:rPr>
          <w:rFonts w:ascii="Times New Roman" w:hAnsi="Times New Roman" w:cs="Times New Roman"/>
        </w:rPr>
        <w:t>:</w:t>
      </w:r>
    </w:p>
    <w:p w14:paraId="668A3789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осознание знач</w:t>
      </w:r>
      <w:r>
        <w:rPr>
          <w:rFonts w:ascii="Times New Roman" w:eastAsia="Times New Roman" w:hAnsi="Times New Roman" w:cs="Times New Roman"/>
          <w:lang w:bidi="ar-SA"/>
        </w:rPr>
        <w:t xml:space="preserve">имости чтения и изучения </w:t>
      </w:r>
      <w:r w:rsidRPr="004241E1">
        <w:rPr>
          <w:rFonts w:ascii="Times New Roman" w:eastAsia="Times New Roman" w:hAnsi="Times New Roman" w:cs="Times New Roman"/>
          <w:lang w:bidi="ar-SA"/>
        </w:rPr>
        <w:t>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F817136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понимание </w:t>
      </w:r>
      <w:r w:rsidRPr="004241E1">
        <w:rPr>
          <w:rFonts w:ascii="Times New Roman" w:eastAsia="Times New Roman" w:hAnsi="Times New Roman" w:cs="Times New Roman"/>
          <w:lang w:bidi="ar-SA"/>
        </w:rPr>
        <w:t>литературы как одной из основных национально-культурных ценностей народа, особого способа познания жизни;</w:t>
      </w:r>
    </w:p>
    <w:p w14:paraId="03E11AC8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DCD2F4A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14:paraId="739C1268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457B089B" w14:textId="77777777" w:rsidR="004241E1" w:rsidRPr="004241E1" w:rsidRDefault="004241E1" w:rsidP="004241E1">
      <w:pPr>
        <w:widowControl/>
        <w:numPr>
          <w:ilvl w:val="0"/>
          <w:numId w:val="39"/>
        </w:numPr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14:paraId="1C0600A5" w14:textId="77777777" w:rsidR="004241E1" w:rsidRPr="004241E1" w:rsidRDefault="004241E1" w:rsidP="004241E1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 концу изучения курса учащийся сможет</w:t>
      </w:r>
    </w:p>
    <w:p w14:paraId="2D5387B8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1) Выделять проблематику и понимать эстетическое своеобразие пр</w:t>
      </w:r>
      <w:r>
        <w:rPr>
          <w:rFonts w:ascii="Times New Roman" w:eastAsia="Times New Roman" w:hAnsi="Times New Roman" w:cs="Times New Roman"/>
          <w:lang w:bidi="ar-SA"/>
        </w:rPr>
        <w:t>оизведений разных жанров и эпох</w:t>
      </w:r>
      <w:r w:rsidRPr="004241E1">
        <w:rPr>
          <w:rFonts w:ascii="Times New Roman" w:eastAsia="Times New Roman" w:hAnsi="Times New Roman" w:cs="Times New Roman"/>
          <w:lang w:bidi="ar-SA"/>
        </w:rPr>
        <w:t xml:space="preserve">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14:paraId="788A6625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lastRenderedPageBreak/>
        <w:t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14:paraId="707DA481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14:paraId="1F1CEDDD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14:paraId="33DDFAA6" w14:textId="77777777" w:rsid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  <w:r w:rsidRPr="004241E1">
        <w:rPr>
          <w:rFonts w:ascii="Times New Roman" w:eastAsia="Times New Roman" w:hAnsi="Times New Roman" w:cs="Times New Roman"/>
          <w:lang w:bidi="ar-SA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14:paraId="65E57118" w14:textId="77777777" w:rsidR="004241E1" w:rsidRPr="004241E1" w:rsidRDefault="004241E1" w:rsidP="004241E1">
      <w:pPr>
        <w:widowControl/>
        <w:ind w:left="227"/>
        <w:jc w:val="both"/>
        <w:rPr>
          <w:rFonts w:ascii="Times New Roman" w:eastAsia="Times New Roman" w:hAnsi="Times New Roman" w:cs="Times New Roman"/>
          <w:lang w:bidi="ar-SA"/>
        </w:rPr>
      </w:pPr>
    </w:p>
    <w:p w14:paraId="2E3087CD" w14:textId="77777777" w:rsidR="004241E1" w:rsidRDefault="00957187" w:rsidP="004241E1">
      <w:pPr>
        <w:pStyle w:val="1"/>
        <w:pBdr>
          <w:bottom w:val="single" w:sz="6" w:space="5" w:color="000000"/>
        </w:pBdr>
        <w:shd w:val="clear" w:color="auto" w:fill="FFFFFF"/>
        <w:tabs>
          <w:tab w:val="right" w:pos="9638"/>
        </w:tabs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tblpX="13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1985"/>
        <w:gridCol w:w="1701"/>
      </w:tblGrid>
      <w:tr w:rsidR="004241E1" w:rsidRPr="003C4348" w14:paraId="32693E34" w14:textId="77777777" w:rsidTr="004241E1">
        <w:trPr>
          <w:trHeight w:val="276"/>
        </w:trPr>
        <w:tc>
          <w:tcPr>
            <w:tcW w:w="4390" w:type="dxa"/>
            <w:vMerge w:val="restart"/>
          </w:tcPr>
          <w:p w14:paraId="16D6946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417" w:type="dxa"/>
            <w:gridSpan w:val="2"/>
          </w:tcPr>
          <w:p w14:paraId="4107C720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626EE7B2" w14:textId="77777777" w:rsidR="004241E1" w:rsidRPr="004241E1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3BB8608" w14:textId="77777777" w:rsidR="004241E1" w:rsidRPr="004241E1" w:rsidRDefault="004241E1" w:rsidP="004241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41E1">
              <w:rPr>
                <w:rFonts w:ascii="Times New Roman" w:eastAsia="Times New Roman" w:hAnsi="Times New Roman" w:cs="Times New Roman"/>
                <w:b/>
              </w:rPr>
              <w:t>Формы проведения занятий</w:t>
            </w:r>
          </w:p>
        </w:tc>
        <w:tc>
          <w:tcPr>
            <w:tcW w:w="1701" w:type="dxa"/>
            <w:vMerge w:val="restart"/>
          </w:tcPr>
          <w:p w14:paraId="5C11D019" w14:textId="77777777" w:rsidR="004241E1" w:rsidRPr="003C4348" w:rsidRDefault="004241E1" w:rsidP="004241E1">
            <w:pPr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4348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241E1" w:rsidRPr="003C4348" w14:paraId="66FBD307" w14:textId="77777777" w:rsidTr="004241E1">
        <w:trPr>
          <w:trHeight w:val="429"/>
        </w:trPr>
        <w:tc>
          <w:tcPr>
            <w:tcW w:w="4390" w:type="dxa"/>
            <w:vMerge/>
          </w:tcPr>
          <w:p w14:paraId="0A8412AE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07CD631F" w14:textId="77777777" w:rsidR="004241E1" w:rsidRPr="003C4348" w:rsidRDefault="004241E1" w:rsidP="004241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 w:rsidRPr="003C4348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709" w:type="dxa"/>
          </w:tcPr>
          <w:p w14:paraId="6D6061CB" w14:textId="77777777" w:rsidR="004241E1" w:rsidRPr="003C4348" w:rsidRDefault="004241E1" w:rsidP="004241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hAnsi="Times New Roman" w:cs="Times New Roman"/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85" w:type="dxa"/>
            <w:vMerge/>
          </w:tcPr>
          <w:p w14:paraId="2594982B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09E60FE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41E1" w:rsidRPr="003C4348" w14:paraId="095F1E4D" w14:textId="77777777" w:rsidTr="004241E1">
        <w:trPr>
          <w:trHeight w:val="276"/>
        </w:trPr>
        <w:tc>
          <w:tcPr>
            <w:tcW w:w="7792" w:type="dxa"/>
            <w:gridSpan w:val="4"/>
          </w:tcPr>
          <w:p w14:paraId="65DB9CD1" w14:textId="77777777" w:rsidR="004241E1" w:rsidRPr="003C4348" w:rsidRDefault="004241E1" w:rsidP="004241E1">
            <w:pPr>
              <w:tabs>
                <w:tab w:val="right" w:pos="8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1. РОССИЯ – РОДИНА МОЯ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51BDFA2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241E1" w:rsidRPr="003C4348" w14:paraId="2F1195B8" w14:textId="77777777" w:rsidTr="004241E1">
        <w:trPr>
          <w:trHeight w:val="261"/>
        </w:trPr>
        <w:tc>
          <w:tcPr>
            <w:tcW w:w="4390" w:type="dxa"/>
          </w:tcPr>
          <w:p w14:paraId="211A1849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1.1.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Преданья старины глубокой</w:t>
            </w:r>
          </w:p>
        </w:tc>
        <w:tc>
          <w:tcPr>
            <w:tcW w:w="708" w:type="dxa"/>
          </w:tcPr>
          <w:p w14:paraId="012277B9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2257A77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7C016A3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1701" w:type="dxa"/>
          </w:tcPr>
          <w:p w14:paraId="3F31361B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5DF5858F" w14:textId="77777777" w:rsidR="004241E1" w:rsidRDefault="00643B2F" w:rsidP="004241E1">
            <w:pPr>
              <w:jc w:val="both"/>
            </w:pPr>
            <w:hyperlink r:id="rId8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5E056597" w14:textId="77777777" w:rsidTr="004241E1">
        <w:trPr>
          <w:trHeight w:val="261"/>
        </w:trPr>
        <w:tc>
          <w:tcPr>
            <w:tcW w:w="4390" w:type="dxa"/>
          </w:tcPr>
          <w:p w14:paraId="50A9745B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1.2.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Города земли русской</w:t>
            </w:r>
          </w:p>
        </w:tc>
        <w:tc>
          <w:tcPr>
            <w:tcW w:w="708" w:type="dxa"/>
          </w:tcPr>
          <w:p w14:paraId="0FE1AFF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0282F3B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00A8D37D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Заочная экскурсия</w:t>
            </w:r>
          </w:p>
        </w:tc>
        <w:tc>
          <w:tcPr>
            <w:tcW w:w="1701" w:type="dxa"/>
          </w:tcPr>
          <w:p w14:paraId="67C608D9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334E4DA4" w14:textId="77777777" w:rsidR="004241E1" w:rsidRDefault="00643B2F" w:rsidP="004241E1">
            <w:pPr>
              <w:jc w:val="both"/>
            </w:pPr>
            <w:hyperlink r:id="rId10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59D02B07" w14:textId="77777777" w:rsidTr="004241E1">
        <w:trPr>
          <w:trHeight w:val="261"/>
        </w:trPr>
        <w:tc>
          <w:tcPr>
            <w:tcW w:w="4390" w:type="dxa"/>
          </w:tcPr>
          <w:p w14:paraId="101749F8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1.3.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Родные просторы</w:t>
            </w:r>
          </w:p>
        </w:tc>
        <w:tc>
          <w:tcPr>
            <w:tcW w:w="708" w:type="dxa"/>
          </w:tcPr>
          <w:p w14:paraId="687D691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2E35617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0E8B7FE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Литературная гостиная</w:t>
            </w:r>
          </w:p>
        </w:tc>
        <w:tc>
          <w:tcPr>
            <w:tcW w:w="1701" w:type="dxa"/>
          </w:tcPr>
          <w:p w14:paraId="0AE77A19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6D43B6FE" w14:textId="77777777" w:rsidR="004241E1" w:rsidRDefault="00643B2F" w:rsidP="004241E1">
            <w:pPr>
              <w:jc w:val="both"/>
            </w:pPr>
            <w:hyperlink r:id="rId12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18AB748D" w14:textId="77777777" w:rsidTr="004241E1">
        <w:trPr>
          <w:trHeight w:val="261"/>
        </w:trPr>
        <w:tc>
          <w:tcPr>
            <w:tcW w:w="7792" w:type="dxa"/>
            <w:gridSpan w:val="4"/>
          </w:tcPr>
          <w:p w14:paraId="220F9605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2. РУССКИЕ ТРАДИЦИИ</w:t>
            </w:r>
          </w:p>
        </w:tc>
        <w:tc>
          <w:tcPr>
            <w:tcW w:w="1701" w:type="dxa"/>
          </w:tcPr>
          <w:p w14:paraId="4AFAF590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241E1" w:rsidRPr="003C4348" w14:paraId="3635F712" w14:textId="77777777" w:rsidTr="004241E1">
        <w:trPr>
          <w:trHeight w:val="261"/>
        </w:trPr>
        <w:tc>
          <w:tcPr>
            <w:tcW w:w="4390" w:type="dxa"/>
          </w:tcPr>
          <w:p w14:paraId="04A2F388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2.1.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Праздники русского мира </w:t>
            </w:r>
          </w:p>
        </w:tc>
        <w:tc>
          <w:tcPr>
            <w:tcW w:w="708" w:type="dxa"/>
          </w:tcPr>
          <w:p w14:paraId="7A65659F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1EF86DF7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B9F511B" w14:textId="77777777" w:rsidR="004241E1" w:rsidRPr="003C4348" w:rsidRDefault="004241E1" w:rsidP="004241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1701" w:type="dxa"/>
          </w:tcPr>
          <w:p w14:paraId="69F7515F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4FF99E2D" w14:textId="77777777" w:rsidR="004241E1" w:rsidRDefault="00643B2F" w:rsidP="004241E1">
            <w:pPr>
              <w:jc w:val="both"/>
            </w:pPr>
            <w:hyperlink r:id="rId14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6649FBD9" w14:textId="77777777" w:rsidTr="004241E1">
        <w:trPr>
          <w:trHeight w:val="261"/>
        </w:trPr>
        <w:tc>
          <w:tcPr>
            <w:tcW w:w="4390" w:type="dxa"/>
          </w:tcPr>
          <w:p w14:paraId="4F543565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2.2.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Тепло родного дома</w:t>
            </w:r>
          </w:p>
        </w:tc>
        <w:tc>
          <w:tcPr>
            <w:tcW w:w="708" w:type="dxa"/>
          </w:tcPr>
          <w:p w14:paraId="6C9144F2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1C0EEF47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03FE37E9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Читательская конференция</w:t>
            </w:r>
          </w:p>
        </w:tc>
        <w:tc>
          <w:tcPr>
            <w:tcW w:w="1701" w:type="dxa"/>
          </w:tcPr>
          <w:p w14:paraId="4AB39333" w14:textId="77777777" w:rsidR="004241E1" w:rsidRPr="00EF28F7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6622F626" w14:textId="77777777" w:rsidR="004241E1" w:rsidRDefault="00643B2F" w:rsidP="004241E1">
            <w:pPr>
              <w:jc w:val="both"/>
            </w:pPr>
            <w:hyperlink r:id="rId16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0496D519" w14:textId="77777777" w:rsidTr="004241E1">
        <w:trPr>
          <w:trHeight w:val="261"/>
        </w:trPr>
        <w:tc>
          <w:tcPr>
            <w:tcW w:w="7792" w:type="dxa"/>
            <w:gridSpan w:val="4"/>
          </w:tcPr>
          <w:p w14:paraId="3F4FB130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3. РУССКИЙ ХАРАКТЕР - РУССКАЯ ДУША</w:t>
            </w:r>
          </w:p>
        </w:tc>
        <w:tc>
          <w:tcPr>
            <w:tcW w:w="1701" w:type="dxa"/>
          </w:tcPr>
          <w:p w14:paraId="6F4D53DA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241E1" w:rsidRPr="003C4348" w14:paraId="5785FB4F" w14:textId="77777777" w:rsidTr="004241E1">
        <w:trPr>
          <w:trHeight w:val="261"/>
        </w:trPr>
        <w:tc>
          <w:tcPr>
            <w:tcW w:w="4390" w:type="dxa"/>
          </w:tcPr>
          <w:p w14:paraId="2979E02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3.1.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Не до ордена — была бы Родина</w:t>
            </w:r>
          </w:p>
        </w:tc>
        <w:tc>
          <w:tcPr>
            <w:tcW w:w="708" w:type="dxa"/>
          </w:tcPr>
          <w:p w14:paraId="4398D0E5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5892B8C8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0FC7B77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Литературная гостиная</w:t>
            </w:r>
          </w:p>
        </w:tc>
        <w:tc>
          <w:tcPr>
            <w:tcW w:w="1701" w:type="dxa"/>
          </w:tcPr>
          <w:p w14:paraId="7BD5E56F" w14:textId="77777777" w:rsidR="004241E1" w:rsidRPr="00EF28F7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57CFBCAC" w14:textId="77777777" w:rsidR="004241E1" w:rsidRDefault="00643B2F" w:rsidP="004241E1">
            <w:pPr>
              <w:jc w:val="both"/>
            </w:pPr>
            <w:hyperlink r:id="rId18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62DFAFBA" w14:textId="77777777" w:rsidTr="004241E1">
        <w:trPr>
          <w:trHeight w:val="261"/>
        </w:trPr>
        <w:tc>
          <w:tcPr>
            <w:tcW w:w="4390" w:type="dxa"/>
          </w:tcPr>
          <w:p w14:paraId="4A06E3F5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3.2.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Загадки русской души </w:t>
            </w:r>
          </w:p>
        </w:tc>
        <w:tc>
          <w:tcPr>
            <w:tcW w:w="708" w:type="dxa"/>
          </w:tcPr>
          <w:p w14:paraId="05641B2E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C7359C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047E543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Диспут </w:t>
            </w:r>
          </w:p>
        </w:tc>
        <w:tc>
          <w:tcPr>
            <w:tcW w:w="1701" w:type="dxa"/>
          </w:tcPr>
          <w:p w14:paraId="0132F736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lastRenderedPageBreak/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1B428B1E" w14:textId="77777777" w:rsidR="004241E1" w:rsidRDefault="00643B2F" w:rsidP="004241E1">
            <w:pPr>
              <w:jc w:val="both"/>
            </w:pPr>
            <w:hyperlink r:id="rId20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436B943B" w14:textId="77777777" w:rsidTr="004241E1">
        <w:trPr>
          <w:trHeight w:val="261"/>
        </w:trPr>
        <w:tc>
          <w:tcPr>
            <w:tcW w:w="4390" w:type="dxa"/>
          </w:tcPr>
          <w:p w14:paraId="3A654FE5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3.3.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О ваших ровесниках</w:t>
            </w:r>
          </w:p>
        </w:tc>
        <w:tc>
          <w:tcPr>
            <w:tcW w:w="708" w:type="dxa"/>
          </w:tcPr>
          <w:p w14:paraId="5BB6D3C4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0FE6DC4D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69E1E23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Читательская конференция</w:t>
            </w:r>
          </w:p>
        </w:tc>
        <w:tc>
          <w:tcPr>
            <w:tcW w:w="1701" w:type="dxa"/>
          </w:tcPr>
          <w:p w14:paraId="1AF6E5FB" w14:textId="77777777" w:rsidR="004241E1" w:rsidRPr="004241E1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4241E1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0CE189AE" w14:textId="77777777" w:rsidR="004241E1" w:rsidRDefault="00643B2F" w:rsidP="004241E1">
            <w:pPr>
              <w:jc w:val="both"/>
            </w:pPr>
            <w:hyperlink r:id="rId22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0D71947C" w14:textId="77777777" w:rsidTr="004241E1">
        <w:trPr>
          <w:trHeight w:val="261"/>
        </w:trPr>
        <w:tc>
          <w:tcPr>
            <w:tcW w:w="4390" w:type="dxa"/>
          </w:tcPr>
          <w:p w14:paraId="112261DF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3.4. </w:t>
            </w:r>
            <w:r w:rsidRPr="003C4348">
              <w:rPr>
                <w:rStyle w:val="a8"/>
                <w:rFonts w:ascii="Times New Roman" w:hAnsi="Times New Roman" w:cs="Times New Roman"/>
                <w:b w:val="0"/>
              </w:rPr>
              <w:t>Лишь слову жизнь дана</w:t>
            </w:r>
          </w:p>
        </w:tc>
        <w:tc>
          <w:tcPr>
            <w:tcW w:w="708" w:type="dxa"/>
          </w:tcPr>
          <w:p w14:paraId="6F115198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06742D28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1F5119A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Литературная гостиная</w:t>
            </w:r>
          </w:p>
        </w:tc>
        <w:tc>
          <w:tcPr>
            <w:tcW w:w="1701" w:type="dxa"/>
          </w:tcPr>
          <w:p w14:paraId="21B11205" w14:textId="77777777" w:rsidR="004241E1" w:rsidRPr="00EF28F7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210D11D3" w14:textId="77777777" w:rsidR="004241E1" w:rsidRDefault="00643B2F" w:rsidP="004241E1">
            <w:pPr>
              <w:jc w:val="both"/>
            </w:pPr>
            <w:hyperlink r:id="rId24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44DEC908" w14:textId="77777777" w:rsidTr="004241E1">
        <w:trPr>
          <w:trHeight w:val="261"/>
        </w:trPr>
        <w:tc>
          <w:tcPr>
            <w:tcW w:w="7792" w:type="dxa"/>
            <w:gridSpan w:val="4"/>
          </w:tcPr>
          <w:p w14:paraId="595A21CD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4. РАЗВИТИЕ РЕЧИ</w:t>
            </w:r>
          </w:p>
        </w:tc>
        <w:tc>
          <w:tcPr>
            <w:tcW w:w="1701" w:type="dxa"/>
          </w:tcPr>
          <w:p w14:paraId="71CF9D9F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241E1" w:rsidRPr="003C4348" w14:paraId="2A406D36" w14:textId="77777777" w:rsidTr="004241E1">
        <w:trPr>
          <w:trHeight w:val="261"/>
        </w:trPr>
        <w:tc>
          <w:tcPr>
            <w:tcW w:w="4390" w:type="dxa"/>
          </w:tcPr>
          <w:p w14:paraId="31D323E1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</w:t>
            </w: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3C4348">
              <w:rPr>
                <w:rFonts w:ascii="Times New Roman" w:hAnsi="Times New Roman" w:cs="Times New Roman"/>
                <w:shd w:val="clear" w:color="auto" w:fill="FFFFFF"/>
              </w:rPr>
              <w:t>Развитие устной и письменной речи</w:t>
            </w:r>
          </w:p>
        </w:tc>
        <w:tc>
          <w:tcPr>
            <w:tcW w:w="708" w:type="dxa"/>
          </w:tcPr>
          <w:p w14:paraId="0C143EC4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FB89860" w14:textId="77777777" w:rsidR="004241E1" w:rsidRPr="003C4348" w:rsidRDefault="00EF28F7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67BA9D66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Творческая лаборатория</w:t>
            </w:r>
          </w:p>
        </w:tc>
        <w:tc>
          <w:tcPr>
            <w:tcW w:w="1701" w:type="dxa"/>
          </w:tcPr>
          <w:p w14:paraId="7D353C13" w14:textId="77777777" w:rsidR="004241E1" w:rsidRPr="00EF28F7" w:rsidRDefault="00643B2F" w:rsidP="004241E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://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="004241E1" w:rsidRPr="00EF28F7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14:paraId="7E4EA5ED" w14:textId="77777777" w:rsidR="004241E1" w:rsidRPr="003C4348" w:rsidRDefault="00643B2F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="004241E1" w:rsidRPr="000E523B">
                <w:rPr>
                  <w:rStyle w:val="a9"/>
                  <w:rFonts w:ascii="Times New Roman" w:hAnsi="Times New Roman" w:cs="Times New Roman"/>
                  <w:color w:val="auto"/>
                </w:rPr>
                <w:t>https://uchi.ru</w:t>
              </w:r>
            </w:hyperlink>
          </w:p>
        </w:tc>
      </w:tr>
      <w:tr w:rsidR="004241E1" w:rsidRPr="003C4348" w14:paraId="54133EFD" w14:textId="77777777" w:rsidTr="004241E1">
        <w:trPr>
          <w:trHeight w:val="261"/>
        </w:trPr>
        <w:tc>
          <w:tcPr>
            <w:tcW w:w="4390" w:type="dxa"/>
          </w:tcPr>
          <w:p w14:paraId="04AA6AB1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</w:tcPr>
          <w:p w14:paraId="18CBB303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348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14:paraId="599F4218" w14:textId="77777777" w:rsidR="004241E1" w:rsidRPr="003C4348" w:rsidRDefault="00EF28F7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4DB781E9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3FFB6C4" w14:textId="77777777" w:rsidR="004241E1" w:rsidRPr="003C4348" w:rsidRDefault="004241E1" w:rsidP="004241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1645C30" w14:textId="77777777" w:rsidR="004241E1" w:rsidRDefault="004241E1" w:rsidP="00CA52FD">
      <w:pPr>
        <w:jc w:val="both"/>
        <w:rPr>
          <w:rFonts w:ascii="Times New Roman" w:eastAsia="Times New Roman" w:hAnsi="Times New Roman"/>
          <w:lang w:val="en-US"/>
        </w:rPr>
      </w:pPr>
    </w:p>
    <w:p w14:paraId="02313C9D" w14:textId="77777777" w:rsidR="008A28A6" w:rsidRPr="00375664" w:rsidRDefault="004241E1" w:rsidP="00CA52FD">
      <w:p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br w:type="textWrapping" w:clear="all"/>
      </w:r>
    </w:p>
    <w:sectPr w:rsidR="008A28A6" w:rsidRPr="00375664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31A2" w14:textId="77777777" w:rsidR="008548B8" w:rsidRDefault="008548B8" w:rsidP="004241E1">
      <w:r>
        <w:separator/>
      </w:r>
    </w:p>
  </w:endnote>
  <w:endnote w:type="continuationSeparator" w:id="0">
    <w:p w14:paraId="331B3BFC" w14:textId="77777777" w:rsidR="008548B8" w:rsidRDefault="008548B8" w:rsidP="004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F5BB" w14:textId="77777777" w:rsidR="008548B8" w:rsidRDefault="008548B8" w:rsidP="004241E1">
      <w:r>
        <w:separator/>
      </w:r>
    </w:p>
  </w:footnote>
  <w:footnote w:type="continuationSeparator" w:id="0">
    <w:p w14:paraId="1528DE68" w14:textId="77777777" w:rsidR="008548B8" w:rsidRDefault="008548B8" w:rsidP="0042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6D4"/>
    <w:multiLevelType w:val="multilevel"/>
    <w:tmpl w:val="97A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3694"/>
    <w:multiLevelType w:val="multilevel"/>
    <w:tmpl w:val="1E2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044B"/>
    <w:multiLevelType w:val="multilevel"/>
    <w:tmpl w:val="BBE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A7CED"/>
    <w:multiLevelType w:val="multilevel"/>
    <w:tmpl w:val="CB1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6755C"/>
    <w:multiLevelType w:val="multilevel"/>
    <w:tmpl w:val="178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1299"/>
    <w:multiLevelType w:val="multilevel"/>
    <w:tmpl w:val="5AB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6FE7"/>
    <w:multiLevelType w:val="multilevel"/>
    <w:tmpl w:val="7F8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41EF7"/>
    <w:multiLevelType w:val="multilevel"/>
    <w:tmpl w:val="508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852B1"/>
    <w:multiLevelType w:val="multilevel"/>
    <w:tmpl w:val="314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175B2"/>
    <w:multiLevelType w:val="multilevel"/>
    <w:tmpl w:val="DD2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F1DFA"/>
    <w:multiLevelType w:val="multilevel"/>
    <w:tmpl w:val="7DF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B670C"/>
    <w:multiLevelType w:val="multilevel"/>
    <w:tmpl w:val="1DE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86F26"/>
    <w:multiLevelType w:val="multilevel"/>
    <w:tmpl w:val="871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23D09"/>
    <w:multiLevelType w:val="multilevel"/>
    <w:tmpl w:val="7A4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D5237"/>
    <w:multiLevelType w:val="multilevel"/>
    <w:tmpl w:val="8C6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87445"/>
    <w:multiLevelType w:val="multilevel"/>
    <w:tmpl w:val="78E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64EFF"/>
    <w:multiLevelType w:val="hybridMultilevel"/>
    <w:tmpl w:val="2548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223F0"/>
    <w:multiLevelType w:val="multilevel"/>
    <w:tmpl w:val="D8F6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01DBC"/>
    <w:multiLevelType w:val="multilevel"/>
    <w:tmpl w:val="B7A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90338"/>
    <w:multiLevelType w:val="multilevel"/>
    <w:tmpl w:val="643E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863B5"/>
    <w:multiLevelType w:val="multilevel"/>
    <w:tmpl w:val="E4E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807EF"/>
    <w:multiLevelType w:val="multilevel"/>
    <w:tmpl w:val="1CE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420F3"/>
    <w:multiLevelType w:val="multilevel"/>
    <w:tmpl w:val="7C0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006ED"/>
    <w:multiLevelType w:val="multilevel"/>
    <w:tmpl w:val="9EC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541BC"/>
    <w:multiLevelType w:val="multilevel"/>
    <w:tmpl w:val="253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1F66A1"/>
    <w:multiLevelType w:val="multilevel"/>
    <w:tmpl w:val="F9A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700A6"/>
    <w:multiLevelType w:val="multilevel"/>
    <w:tmpl w:val="2E9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4440A"/>
    <w:multiLevelType w:val="multilevel"/>
    <w:tmpl w:val="F84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316B8"/>
    <w:multiLevelType w:val="multilevel"/>
    <w:tmpl w:val="ACF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A20E7"/>
    <w:multiLevelType w:val="multilevel"/>
    <w:tmpl w:val="F8C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A1489"/>
    <w:multiLevelType w:val="multilevel"/>
    <w:tmpl w:val="1F0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430B3"/>
    <w:multiLevelType w:val="multilevel"/>
    <w:tmpl w:val="E34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84286"/>
    <w:multiLevelType w:val="multilevel"/>
    <w:tmpl w:val="B5A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45E16"/>
    <w:multiLevelType w:val="multilevel"/>
    <w:tmpl w:val="81F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2337A"/>
    <w:multiLevelType w:val="multilevel"/>
    <w:tmpl w:val="324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A1C9F"/>
    <w:multiLevelType w:val="multilevel"/>
    <w:tmpl w:val="6EA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6B33C1"/>
    <w:multiLevelType w:val="multilevel"/>
    <w:tmpl w:val="4928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848EA"/>
    <w:multiLevelType w:val="multilevel"/>
    <w:tmpl w:val="05F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421D5"/>
    <w:multiLevelType w:val="multilevel"/>
    <w:tmpl w:val="5FC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C27AA"/>
    <w:multiLevelType w:val="hybridMultilevel"/>
    <w:tmpl w:val="1C44A8B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17"/>
  </w:num>
  <w:num w:numId="5">
    <w:abstractNumId w:val="0"/>
  </w:num>
  <w:num w:numId="6">
    <w:abstractNumId w:val="18"/>
  </w:num>
  <w:num w:numId="7">
    <w:abstractNumId w:val="9"/>
  </w:num>
  <w:num w:numId="8">
    <w:abstractNumId w:val="25"/>
  </w:num>
  <w:num w:numId="9">
    <w:abstractNumId w:val="2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4"/>
  </w:num>
  <w:num w:numId="15">
    <w:abstractNumId w:val="1"/>
  </w:num>
  <w:num w:numId="16">
    <w:abstractNumId w:val="5"/>
  </w:num>
  <w:num w:numId="17">
    <w:abstractNumId w:val="34"/>
  </w:num>
  <w:num w:numId="18">
    <w:abstractNumId w:val="32"/>
  </w:num>
  <w:num w:numId="19">
    <w:abstractNumId w:val="39"/>
  </w:num>
  <w:num w:numId="20">
    <w:abstractNumId w:val="31"/>
  </w:num>
  <w:num w:numId="21">
    <w:abstractNumId w:val="23"/>
  </w:num>
  <w:num w:numId="22">
    <w:abstractNumId w:val="12"/>
  </w:num>
  <w:num w:numId="23">
    <w:abstractNumId w:val="19"/>
  </w:num>
  <w:num w:numId="24">
    <w:abstractNumId w:val="15"/>
  </w:num>
  <w:num w:numId="25">
    <w:abstractNumId w:val="13"/>
  </w:num>
  <w:num w:numId="26">
    <w:abstractNumId w:val="38"/>
  </w:num>
  <w:num w:numId="27">
    <w:abstractNumId w:val="37"/>
  </w:num>
  <w:num w:numId="28">
    <w:abstractNumId w:val="14"/>
  </w:num>
  <w:num w:numId="29">
    <w:abstractNumId w:val="7"/>
  </w:num>
  <w:num w:numId="30">
    <w:abstractNumId w:val="21"/>
  </w:num>
  <w:num w:numId="31">
    <w:abstractNumId w:val="35"/>
  </w:num>
  <w:num w:numId="32">
    <w:abstractNumId w:val="8"/>
  </w:num>
  <w:num w:numId="33">
    <w:abstractNumId w:val="10"/>
  </w:num>
  <w:num w:numId="34">
    <w:abstractNumId w:val="36"/>
  </w:num>
  <w:num w:numId="35">
    <w:abstractNumId w:val="22"/>
  </w:num>
  <w:num w:numId="36">
    <w:abstractNumId w:val="20"/>
  </w:num>
  <w:num w:numId="37">
    <w:abstractNumId w:val="26"/>
  </w:num>
  <w:num w:numId="38">
    <w:abstractNumId w:val="33"/>
  </w:num>
  <w:num w:numId="39">
    <w:abstractNumId w:val="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6F"/>
    <w:rsid w:val="00172836"/>
    <w:rsid w:val="002115E2"/>
    <w:rsid w:val="002D2D1B"/>
    <w:rsid w:val="002F7EC4"/>
    <w:rsid w:val="00375664"/>
    <w:rsid w:val="003952AE"/>
    <w:rsid w:val="004241E1"/>
    <w:rsid w:val="00531802"/>
    <w:rsid w:val="00592B26"/>
    <w:rsid w:val="005B681B"/>
    <w:rsid w:val="006165A3"/>
    <w:rsid w:val="00636A93"/>
    <w:rsid w:val="00643B2F"/>
    <w:rsid w:val="00697420"/>
    <w:rsid w:val="00697B78"/>
    <w:rsid w:val="007B2284"/>
    <w:rsid w:val="007F4542"/>
    <w:rsid w:val="00814E91"/>
    <w:rsid w:val="0081544B"/>
    <w:rsid w:val="008548B8"/>
    <w:rsid w:val="008A28A6"/>
    <w:rsid w:val="00927AF9"/>
    <w:rsid w:val="00953634"/>
    <w:rsid w:val="00957187"/>
    <w:rsid w:val="00A90E5A"/>
    <w:rsid w:val="00AA02B8"/>
    <w:rsid w:val="00BB4BA5"/>
    <w:rsid w:val="00C51315"/>
    <w:rsid w:val="00C73444"/>
    <w:rsid w:val="00CA52FD"/>
    <w:rsid w:val="00CB07B0"/>
    <w:rsid w:val="00CD13A1"/>
    <w:rsid w:val="00CF30C2"/>
    <w:rsid w:val="00D57AF9"/>
    <w:rsid w:val="00DE316F"/>
    <w:rsid w:val="00DF3335"/>
    <w:rsid w:val="00E0002D"/>
    <w:rsid w:val="00E026A5"/>
    <w:rsid w:val="00E1504D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088A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nhideWhenUsed/>
    <w:rsid w:val="00CA52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1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424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1E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24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1E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Zhgi9MwkXCUqY+cUfGGOiwvj3mo=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AOBBTqZbWIpiAyX9IaTFIW3HfIUi6pFCXKN6jcBlL8xR9qVUF1AtutuqDyPAIOhiSNP4Cw7a
    c//1x0qRFMcgV/EE9I1BXEbXiaKKoVfr6uYBKkEEQhVZ9jq9/I4euTLnvS8UoDGm3ovMSym0
    q/Y6U1S5gXC+Q/WKM5zztw6D/co=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Q0nzd+BH7FHqIYVxk6QBOL2NvFY=</DigestValue>
      </Reference>
      <Reference URI="/word/document.xml?ContentType=application/vnd.openxmlformats-officedocument.wordprocessingml.document.main+xml">
        <DigestMethod Algorithm="http://www.w3.org/2000/09/xmldsig#sha1"/>
        <DigestValue>qxv/4tKdq7+Gmq4XneS+BzADXv0=</DigestValue>
      </Reference>
      <Reference URI="/word/endnotes.xml?ContentType=application/vnd.openxmlformats-officedocument.wordprocessingml.endnotes+xml">
        <DigestMethod Algorithm="http://www.w3.org/2000/09/xmldsig#sha1"/>
        <DigestValue>n8fD78YzdXjeZ8pnrgmlYQcg8X0=</DigestValue>
      </Reference>
      <Reference URI="/word/fontTable.xml?ContentType=application/vnd.openxmlformats-officedocument.wordprocessingml.fontTable+xml">
        <DigestMethod Algorithm="http://www.w3.org/2000/09/xmldsig#sha1"/>
        <DigestValue>yauqV9mHGgx7kJtPrUFIiM2bR9E=</DigestValue>
      </Reference>
      <Reference URI="/word/footnotes.xml?ContentType=application/vnd.openxmlformats-officedocument.wordprocessingml.footnotes+xml">
        <DigestMethod Algorithm="http://www.w3.org/2000/09/xmldsig#sha1"/>
        <DigestValue>+57w0P/00ECnMggQLbvCYlnSIpg=</DigestValue>
      </Reference>
      <Reference URI="/word/numbering.xml?ContentType=application/vnd.openxmlformats-officedocument.wordprocessingml.numbering+xml">
        <DigestMethod Algorithm="http://www.w3.org/2000/09/xmldsig#sha1"/>
        <DigestValue>PEiZw2/03D8+Xqa68CHck545eBI=</DigestValue>
      </Reference>
      <Reference URI="/word/settings.xml?ContentType=application/vnd.openxmlformats-officedocument.wordprocessingml.settings+xml">
        <DigestMethod Algorithm="http://www.w3.org/2000/09/xmldsig#sha1"/>
        <DigestValue>VTMJNgd6bN/WbeetcLgE8ANbWSI=</DigestValue>
      </Reference>
      <Reference URI="/word/styles.xml?ContentType=application/vnd.openxmlformats-officedocument.wordprocessingml.styles+xml">
        <DigestMethod Algorithm="http://www.w3.org/2000/09/xmldsig#sha1"/>
        <DigestValue>TvcYuG+0WiykLz4tJrBvGmSxLxs=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aG7QvTkleTfv4I5+kGG5L5l1eps=</DigestValue>
      </Reference>
    </Manifest>
    <SignatureProperties>
      <SignatureProperty Id="idSignatureTime" Target="#idPackageSignature">
        <mdssi:SignatureTime>
          <mdssi:Format>YYYY-MM-DDThh:mm:ssTZD</mdssi:Format>
          <mdssi:Value>2023-09-12T12:33:39Z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Красноборская СШ</cp:lastModifiedBy>
  <cp:revision>19</cp:revision>
  <dcterms:created xsi:type="dcterms:W3CDTF">2022-08-18T07:10:00Z</dcterms:created>
  <dcterms:modified xsi:type="dcterms:W3CDTF">2023-09-12T09:39:00Z</dcterms:modified>
</cp:coreProperties>
</file>