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E4" w:rsidRPr="004D7DDB" w:rsidRDefault="008E78E4" w:rsidP="008E78E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Принято  на  заседании                                                                     Утвержд</w:t>
      </w:r>
      <w:r w:rsidR="003D7C6B">
        <w:rPr>
          <w:rFonts w:ascii="Times New Roman" w:hAnsi="Times New Roman" w:cs="Times New Roman"/>
        </w:rPr>
        <w:t>ено</w:t>
      </w:r>
      <w:proofErr w:type="gramEnd"/>
    </w:p>
    <w:p w:rsidR="008E78E4" w:rsidRPr="004D7DDB" w:rsidRDefault="008E78E4" w:rsidP="008E7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учреждения</w:t>
      </w:r>
      <w:r w:rsidR="003D7C6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D7DDB">
        <w:rPr>
          <w:rFonts w:ascii="Times New Roman" w:hAnsi="Times New Roman" w:cs="Times New Roman"/>
        </w:rPr>
        <w:t>Директор</w:t>
      </w:r>
      <w:r w:rsidR="003D7C6B">
        <w:rPr>
          <w:rFonts w:ascii="Times New Roman" w:hAnsi="Times New Roman" w:cs="Times New Roman"/>
        </w:rPr>
        <w:t>ом</w:t>
      </w:r>
      <w:r w:rsidRPr="004D7DDB">
        <w:rPr>
          <w:rFonts w:ascii="Times New Roman" w:hAnsi="Times New Roman" w:cs="Times New Roman"/>
        </w:rPr>
        <w:t xml:space="preserve"> школы</w:t>
      </w:r>
      <w:r>
        <w:rPr>
          <w:rFonts w:ascii="Times New Roman" w:hAnsi="Times New Roman" w:cs="Times New Roman"/>
        </w:rPr>
        <w:t xml:space="preserve">  И. В. Степанцева</w:t>
      </w:r>
    </w:p>
    <w:p w:rsidR="008E78E4" w:rsidRDefault="008E78E4" w:rsidP="008E78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от  </w:t>
      </w:r>
      <w:r w:rsidRPr="000B2356">
        <w:rPr>
          <w:rFonts w:ascii="Times New Roman" w:hAnsi="Times New Roman" w:cs="Times New Roman"/>
        </w:rPr>
        <w:t>02.  06. 2015</w:t>
      </w:r>
      <w:r w:rsidRPr="004D7DD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№   6                                                 приказ от   </w:t>
      </w:r>
      <w:r w:rsidRPr="000B2356">
        <w:rPr>
          <w:rFonts w:ascii="Times New Roman" w:hAnsi="Times New Roman" w:cs="Times New Roman"/>
        </w:rPr>
        <w:t>02. 06. 2015</w:t>
      </w:r>
      <w:r>
        <w:rPr>
          <w:rFonts w:ascii="Times New Roman" w:hAnsi="Times New Roman" w:cs="Times New Roman"/>
        </w:rPr>
        <w:t xml:space="preserve"> г.     №  83/2</w:t>
      </w:r>
    </w:p>
    <w:p w:rsidR="008E78E4" w:rsidRDefault="008E78E4" w:rsidP="008E78E4">
      <w:pPr>
        <w:spacing w:after="0"/>
        <w:rPr>
          <w:rFonts w:ascii="Times New Roman" w:hAnsi="Times New Roman" w:cs="Times New Roman"/>
        </w:rPr>
      </w:pPr>
    </w:p>
    <w:p w:rsidR="008E78E4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E4" w:rsidRPr="004D7DDB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8E4" w:rsidRPr="004D7DDB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школьной форме и внешнем виде уча</w:t>
      </w:r>
      <w:r w:rsidRPr="004D7DDB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8E78E4" w:rsidRDefault="008E78E4" w:rsidP="008E7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BB">
        <w:rPr>
          <w:rFonts w:ascii="Times New Roman" w:hAnsi="Times New Roman" w:cs="Times New Roman"/>
          <w:b/>
        </w:rPr>
        <w:t xml:space="preserve">№ </w:t>
      </w:r>
      <w:r w:rsidRPr="0085282A">
        <w:rPr>
          <w:rFonts w:ascii="Times New Roman" w:hAnsi="Times New Roman" w:cs="Times New Roman"/>
          <w:b/>
          <w:sz w:val="24"/>
          <w:szCs w:val="24"/>
        </w:rPr>
        <w:t>01.14.03-20</w:t>
      </w:r>
    </w:p>
    <w:p w:rsidR="008E78E4" w:rsidRDefault="008E78E4" w:rsidP="008E78E4">
      <w:pPr>
        <w:pStyle w:val="a4"/>
        <w:numPr>
          <w:ilvl w:val="0"/>
          <w:numId w:val="1"/>
        </w:numPr>
        <w:spacing w:after="0" w:afterAutospacing="0"/>
        <w:jc w:val="center"/>
        <w:rPr>
          <w:b/>
        </w:rPr>
      </w:pPr>
      <w:r w:rsidRPr="001C6155">
        <w:rPr>
          <w:b/>
        </w:rPr>
        <w:t>Общие положения</w:t>
      </w:r>
    </w:p>
    <w:p w:rsidR="008E78E4" w:rsidRDefault="008E78E4" w:rsidP="008E7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7054">
        <w:rPr>
          <w:rFonts w:ascii="Times New Roman" w:hAnsi="Times New Roman" w:cs="Times New Roman"/>
        </w:rPr>
        <w:t xml:space="preserve">1.1. </w:t>
      </w:r>
      <w:r w:rsidRPr="003C7054">
        <w:rPr>
          <w:rFonts w:ascii="Times New Roman" w:hAnsi="Times New Roman" w:cs="Times New Roman"/>
          <w:sz w:val="24"/>
          <w:szCs w:val="24"/>
        </w:rPr>
        <w:t xml:space="preserve">Положение о школьной форме и внешнем виде учащихся (далее Положение) разработано с целью выработки единых требований к школьной одежде учащихся 1–11-х классов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7054">
        <w:rPr>
          <w:rFonts w:ascii="Times New Roman" w:hAnsi="Times New Roman" w:cs="Times New Roman"/>
          <w:sz w:val="24"/>
          <w:szCs w:val="24"/>
        </w:rPr>
        <w:t>Красноборск</w:t>
      </w:r>
      <w:r>
        <w:rPr>
          <w:rFonts w:ascii="Times New Roman" w:hAnsi="Times New Roman" w:cs="Times New Roman"/>
          <w:sz w:val="24"/>
          <w:szCs w:val="24"/>
        </w:rPr>
        <w:t>ая С</w:t>
      </w:r>
      <w:r w:rsidRPr="003C705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C7054">
        <w:rPr>
          <w:rFonts w:ascii="Times New Roman" w:hAnsi="Times New Roman" w:cs="Times New Roman"/>
          <w:sz w:val="24"/>
          <w:szCs w:val="24"/>
        </w:rPr>
        <w:t xml:space="preserve"> (далее ОУ).</w:t>
      </w:r>
    </w:p>
    <w:p w:rsidR="008E78E4" w:rsidRDefault="008E78E4" w:rsidP="008E7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требования направлены на обеспечение учащихся удобной и эстетичной одеждой в повседневной  школьной жизни</w:t>
      </w:r>
      <w:r w:rsidRPr="00C8395A">
        <w:rPr>
          <w:rFonts w:ascii="Times New Roman" w:hAnsi="Times New Roman" w:cs="Times New Roman"/>
          <w:sz w:val="24"/>
          <w:szCs w:val="24"/>
        </w:rPr>
        <w:t>, устранение признаков социального, имущественного и религиозного различия между учащимися, предупреждение возникновения у учащихся психологического дискомфорта перед сверстниками, укрепление общего имиджа школы, формирования школьной идентичности.</w:t>
      </w:r>
    </w:p>
    <w:p w:rsidR="008E78E4" w:rsidRDefault="008E78E4" w:rsidP="008E78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78E4" w:rsidRPr="00C8395A" w:rsidRDefault="008E78E4" w:rsidP="008E78E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5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Требования к одежде учащихся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395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8395A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частью 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C8395A">
        <w:rPr>
          <w:rFonts w:ascii="Times New Roman" w:hAnsi="Times New Roman" w:cs="Times New Roman"/>
          <w:sz w:val="24"/>
          <w:szCs w:val="24"/>
        </w:rPr>
        <w:t xml:space="preserve"> 38  Федерального </w:t>
      </w:r>
      <w:hyperlink w:tgtFrame="_blank" w:history="1">
        <w:r w:rsidRPr="00C8395A">
          <w:rPr>
            <w:rFonts w:ascii="Times New Roman" w:hAnsi="Times New Roman" w:cs="Times New Roman"/>
            <w:sz w:val="24"/>
            <w:szCs w:val="24"/>
          </w:rPr>
          <w:t xml:space="preserve">закона </w:t>
        </w:r>
      </w:hyperlink>
      <w:r w:rsidRPr="00C8395A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Федерации», письмом Министерства образования и науки РФ от 28. 03. 2013 г № ДЛ-65/08 «Об установлении требований к одежде обучающихся», 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Постановлением Правительства Нижегородской области от 3 сентября 2014 г.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№ 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603 «</w:t>
      </w:r>
      <w:r>
        <w:rPr>
          <w:rFonts w:ascii="Times New Roman" w:hAnsi="Times New Roman" w:cs="Times New Roman"/>
          <w:kern w:val="36"/>
          <w:sz w:val="24"/>
          <w:szCs w:val="24"/>
        </w:rPr>
        <w:t>О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типовых требований к одежде обучающихся в государственных и</w:t>
      </w:r>
      <w:proofErr w:type="gramEnd"/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муниципальных </w:t>
      </w:r>
      <w:proofErr w:type="gramStart"/>
      <w:r w:rsidRPr="00C8395A">
        <w:rPr>
          <w:rFonts w:ascii="Times New Roman" w:hAnsi="Times New Roman" w:cs="Times New Roman"/>
          <w:kern w:val="36"/>
          <w:sz w:val="24"/>
          <w:szCs w:val="24"/>
        </w:rPr>
        <w:t>организациях</w:t>
      </w:r>
      <w:proofErr w:type="gramEnd"/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 Нижегородской области, осуществляющих образовательную деятельность по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C8395A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8395A">
        <w:rPr>
          <w:rFonts w:ascii="Times New Roman" w:hAnsi="Times New Roman" w:cs="Times New Roman"/>
          <w:sz w:val="24"/>
          <w:szCs w:val="24"/>
        </w:rPr>
        <w:t xml:space="preserve"> Уставом ОУ.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школе устанавливаются следующие виды одежды учащихся: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повседневная одежда;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парадная одежда;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спортивная одежда.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0FC">
        <w:rPr>
          <w:rFonts w:ascii="Times New Roman" w:hAnsi="Times New Roman" w:cs="Times New Roman"/>
          <w:sz w:val="24"/>
          <w:szCs w:val="24"/>
          <w:u w:val="single"/>
        </w:rPr>
        <w:t>Повседневная одежда</w:t>
      </w:r>
      <w:r w:rsidRPr="00AD6885">
        <w:rPr>
          <w:rFonts w:ascii="Times New Roman" w:hAnsi="Times New Roman" w:cs="Times New Roman"/>
          <w:sz w:val="24"/>
          <w:szCs w:val="24"/>
        </w:rPr>
        <w:t xml:space="preserve"> и общий внешний вид учащихся соответствуют общепринятым в обществе нормам делового стиля и носят светский характер.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885">
        <w:rPr>
          <w:rFonts w:ascii="Times New Roman" w:hAnsi="Times New Roman" w:cs="Times New Roman"/>
          <w:sz w:val="24"/>
          <w:szCs w:val="24"/>
        </w:rPr>
        <w:t>Повседневная одежда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состоит:</w:t>
      </w:r>
    </w:p>
    <w:p w:rsidR="008E78E4" w:rsidRPr="003B6AB5" w:rsidRDefault="008E78E4" w:rsidP="008E78E4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</w:pPr>
      <w:proofErr w:type="gramStart"/>
      <w:r>
        <w:t>для м</w:t>
      </w:r>
      <w:r w:rsidRPr="003B6AB5">
        <w:t>альчик</w:t>
      </w:r>
      <w:r>
        <w:t>ов и</w:t>
      </w:r>
      <w:r w:rsidRPr="003B6AB5">
        <w:t xml:space="preserve"> юнош</w:t>
      </w:r>
      <w:r>
        <w:t>ей – из к</w:t>
      </w:r>
      <w:r w:rsidRPr="003B6AB5">
        <w:t>остюм</w:t>
      </w:r>
      <w:r>
        <w:t>а</w:t>
      </w:r>
      <w:r w:rsidRPr="003B6AB5">
        <w:t xml:space="preserve"> «двойка» или «тройка» с</w:t>
      </w:r>
      <w:r>
        <w:t>инего</w:t>
      </w:r>
      <w:r w:rsidRPr="003B6AB5">
        <w:t xml:space="preserve"> цвета (от светлого до темного оттенков),</w:t>
      </w:r>
      <w:r>
        <w:t xml:space="preserve"> однотонной</w:t>
      </w:r>
      <w:r w:rsidRPr="003B6AB5">
        <w:t xml:space="preserve"> сорочк</w:t>
      </w:r>
      <w:r>
        <w:t>и</w:t>
      </w:r>
      <w:r w:rsidRPr="003B6AB5">
        <w:t xml:space="preserve"> (рубашк</w:t>
      </w:r>
      <w:r>
        <w:t>и</w:t>
      </w:r>
      <w:r w:rsidRPr="003B6AB5">
        <w:t>), водолазк</w:t>
      </w:r>
      <w:r>
        <w:t>и</w:t>
      </w:r>
      <w:r w:rsidRPr="003B6AB5">
        <w:t>, однотонн</w:t>
      </w:r>
      <w:r>
        <w:t>ой</w:t>
      </w:r>
      <w:r w:rsidRPr="003B6AB5">
        <w:t xml:space="preserve"> без надписей жилет с</w:t>
      </w:r>
      <w:r>
        <w:t>иних</w:t>
      </w:r>
      <w:r w:rsidRPr="003B6AB5">
        <w:t xml:space="preserve"> оттенков.</w:t>
      </w:r>
      <w:proofErr w:type="gramEnd"/>
    </w:p>
    <w:p w:rsidR="008E78E4" w:rsidRPr="003B6AB5" w:rsidRDefault="003D7C6B" w:rsidP="008E78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="008E78E4">
        <w:t xml:space="preserve">для девочек и девушек – из платья </w:t>
      </w:r>
      <w:r>
        <w:t>василькового цвета</w:t>
      </w:r>
      <w:r w:rsidR="008E78E4">
        <w:t>, фартука</w:t>
      </w:r>
      <w:r>
        <w:t xml:space="preserve"> </w:t>
      </w:r>
      <w:r w:rsidR="008E78E4">
        <w:t xml:space="preserve">черного цвета.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0F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холодное время года допускается ношение  учащимися джемперов, свитеров и пуловеров однотонных синих цветов и оттенков.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0FC">
        <w:rPr>
          <w:rFonts w:ascii="Times New Roman" w:hAnsi="Times New Roman" w:cs="Times New Roman"/>
          <w:sz w:val="24"/>
          <w:szCs w:val="24"/>
          <w:u w:val="single"/>
        </w:rPr>
        <w:t>Парадная одежда</w:t>
      </w:r>
      <w:r w:rsidRPr="008530FC">
        <w:rPr>
          <w:rFonts w:ascii="Times New Roman" w:hAnsi="Times New Roman" w:cs="Times New Roman"/>
          <w:sz w:val="24"/>
          <w:szCs w:val="24"/>
        </w:rPr>
        <w:t>используется учащимися в дни проведения торжественных мероприятий.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30FC">
        <w:rPr>
          <w:rFonts w:ascii="Times New Roman" w:hAnsi="Times New Roman" w:cs="Times New Roman"/>
          <w:sz w:val="24"/>
          <w:szCs w:val="24"/>
        </w:rPr>
        <w:t>ля мальчиков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530FC">
        <w:rPr>
          <w:rFonts w:ascii="Times New Roman" w:hAnsi="Times New Roman" w:cs="Times New Roman"/>
          <w:sz w:val="24"/>
          <w:szCs w:val="24"/>
        </w:rPr>
        <w:t xml:space="preserve"> юношей</w:t>
      </w:r>
      <w:r>
        <w:rPr>
          <w:rFonts w:ascii="Times New Roman" w:hAnsi="Times New Roman" w:cs="Times New Roman"/>
          <w:sz w:val="24"/>
          <w:szCs w:val="24"/>
        </w:rPr>
        <w:t xml:space="preserve"> парадная одежда состоит из повседневной одежды дополненной белой сорочкой.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девочек и девушек парадная одежда состоит из повседневной одежды дополненной белым фартуком.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Спортивная одежда 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учащимися для занятий физической культурой и спортом и включает в себя </w:t>
      </w:r>
      <w:r w:rsidRPr="003B6AB5">
        <w:rPr>
          <w:rFonts w:ascii="Times New Roman" w:hAnsi="Times New Roman" w:cs="Times New Roman"/>
          <w:sz w:val="24"/>
          <w:szCs w:val="24"/>
        </w:rPr>
        <w:t>футболку, спортивные трусы</w:t>
      </w:r>
      <w:r>
        <w:rPr>
          <w:rFonts w:ascii="Times New Roman" w:hAnsi="Times New Roman" w:cs="Times New Roman"/>
          <w:sz w:val="24"/>
          <w:szCs w:val="24"/>
        </w:rPr>
        <w:t xml:space="preserve"> (шорты)</w:t>
      </w:r>
      <w:r w:rsidRPr="003B6AB5">
        <w:rPr>
          <w:rFonts w:ascii="Times New Roman" w:hAnsi="Times New Roman" w:cs="Times New Roman"/>
          <w:sz w:val="24"/>
          <w:szCs w:val="24"/>
        </w:rPr>
        <w:t xml:space="preserve">, спортивное трико (костюм), </w:t>
      </w:r>
      <w:r>
        <w:rPr>
          <w:rFonts w:ascii="Times New Roman" w:hAnsi="Times New Roman" w:cs="Times New Roman"/>
          <w:sz w:val="24"/>
          <w:szCs w:val="24"/>
        </w:rPr>
        <w:t xml:space="preserve">кеды или </w:t>
      </w:r>
      <w:r w:rsidRPr="003B6AB5">
        <w:rPr>
          <w:rFonts w:ascii="Times New Roman" w:hAnsi="Times New Roman" w:cs="Times New Roman"/>
          <w:sz w:val="24"/>
          <w:szCs w:val="24"/>
        </w:rPr>
        <w:t xml:space="preserve">кроссовки. </w:t>
      </w:r>
      <w:r>
        <w:rPr>
          <w:rFonts w:ascii="Times New Roman" w:hAnsi="Times New Roman" w:cs="Times New Roman"/>
          <w:sz w:val="24"/>
          <w:szCs w:val="24"/>
        </w:rPr>
        <w:t xml:space="preserve">Спортивная одежда </w:t>
      </w:r>
      <w:r w:rsidRPr="003B6AB5">
        <w:rPr>
          <w:rFonts w:ascii="Times New Roman" w:hAnsi="Times New Roman" w:cs="Times New Roman"/>
          <w:sz w:val="24"/>
          <w:szCs w:val="24"/>
        </w:rPr>
        <w:t xml:space="preserve"> должна соответствовать погоде и месту проведения физкультурных занятий.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F8E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Одежда учащихся должна соответствовать: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6F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6F8E">
        <w:rPr>
          <w:rFonts w:ascii="Times New Roman" w:hAnsi="Times New Roman" w:cs="Times New Roman"/>
          <w:sz w:val="24"/>
          <w:szCs w:val="24"/>
        </w:rPr>
        <w:t>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гическим правилам и нормативам «</w:t>
      </w:r>
      <w:r w:rsidRPr="00CF6F8E">
        <w:rPr>
          <w:rFonts w:ascii="Times New Roman" w:hAnsi="Times New Roman" w:cs="Times New Roman"/>
          <w:sz w:val="24"/>
          <w:szCs w:val="24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</w:t>
      </w:r>
      <w:r>
        <w:rPr>
          <w:rFonts w:ascii="Times New Roman" w:hAnsi="Times New Roman" w:cs="Times New Roman"/>
          <w:sz w:val="24"/>
          <w:szCs w:val="24"/>
        </w:rPr>
        <w:t>овека. СанПиН 2.4.7/1.1.1286-03»</w:t>
      </w:r>
      <w:r w:rsidRPr="00CF6F8E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Российской Федерации от 17 апреля 2003 года № 51;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CF6F8E">
        <w:rPr>
          <w:rFonts w:ascii="Times New Roman" w:hAnsi="Times New Roman" w:cs="Times New Roman"/>
          <w:sz w:val="24"/>
          <w:szCs w:val="24"/>
        </w:rPr>
        <w:t>ехническому регламенту Та</w:t>
      </w:r>
      <w:r>
        <w:rPr>
          <w:rFonts w:ascii="Times New Roman" w:hAnsi="Times New Roman" w:cs="Times New Roman"/>
          <w:sz w:val="24"/>
          <w:szCs w:val="24"/>
        </w:rPr>
        <w:t xml:space="preserve">моженного 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007/2011 «</w:t>
      </w:r>
      <w:r w:rsidRPr="00CF6F8E">
        <w:rPr>
          <w:rFonts w:ascii="Times New Roman" w:hAnsi="Times New Roman" w:cs="Times New Roman"/>
          <w:sz w:val="24"/>
          <w:szCs w:val="24"/>
        </w:rPr>
        <w:t>О безопасности продукции, предназ</w:t>
      </w:r>
      <w:r>
        <w:rPr>
          <w:rFonts w:ascii="Times New Roman" w:hAnsi="Times New Roman" w:cs="Times New Roman"/>
          <w:sz w:val="24"/>
          <w:szCs w:val="24"/>
        </w:rPr>
        <w:t>наченной для детей и под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ростков»</w:t>
      </w:r>
      <w:r w:rsidRPr="00CF6F8E">
        <w:rPr>
          <w:rFonts w:ascii="Times New Roman" w:hAnsi="Times New Roman" w:cs="Times New Roman"/>
          <w:sz w:val="24"/>
          <w:szCs w:val="24"/>
        </w:rPr>
        <w:t xml:space="preserve">, утвержденному решением Комиссии Таможенного союза от 23 сентября 2011 года № 797;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погодным условиям; 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F8E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учебных занятий; </w:t>
      </w:r>
    </w:p>
    <w:p w:rsidR="008E78E4" w:rsidRPr="00CF6F8E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F8E">
        <w:rPr>
          <w:rFonts w:ascii="Times New Roman" w:hAnsi="Times New Roman" w:cs="Times New Roman"/>
          <w:sz w:val="24"/>
          <w:szCs w:val="24"/>
        </w:rPr>
        <w:t>температурному режиму в помещении</w:t>
      </w:r>
      <w:r>
        <w:t>.</w:t>
      </w:r>
    </w:p>
    <w:p w:rsidR="008E78E4" w:rsidRPr="007E785E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85E">
        <w:rPr>
          <w:rFonts w:ascii="Times New Roman" w:hAnsi="Times New Roman" w:cs="Times New Roman"/>
          <w:sz w:val="24"/>
          <w:szCs w:val="24"/>
        </w:rPr>
        <w:t>2.4. Учащимся не рекомендуется ношение в школе: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85E">
        <w:rPr>
          <w:rFonts w:ascii="Times New Roman" w:hAnsi="Times New Roman" w:cs="Times New Roman"/>
          <w:sz w:val="24"/>
          <w:szCs w:val="24"/>
        </w:rPr>
        <w:t xml:space="preserve">одежды ярких цветов и оттенков; </w:t>
      </w:r>
      <w:r>
        <w:rPr>
          <w:rFonts w:ascii="Times New Roman" w:hAnsi="Times New Roman" w:cs="Times New Roman"/>
          <w:sz w:val="24"/>
          <w:szCs w:val="24"/>
        </w:rPr>
        <w:t xml:space="preserve">платьев </w:t>
      </w:r>
      <w:r w:rsidRPr="007E785E">
        <w:rPr>
          <w:rFonts w:ascii="Times New Roman" w:hAnsi="Times New Roman" w:cs="Times New Roman"/>
          <w:sz w:val="24"/>
          <w:szCs w:val="24"/>
        </w:rPr>
        <w:t xml:space="preserve">с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платьев; атрибутов 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7E785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E785E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 </w:t>
      </w:r>
      <w:proofErr w:type="gramEnd"/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785E">
        <w:rPr>
          <w:rFonts w:ascii="Times New Roman" w:hAnsi="Times New Roman" w:cs="Times New Roman"/>
          <w:sz w:val="24"/>
          <w:szCs w:val="24"/>
        </w:rPr>
        <w:t>религиозной одежды, одежды с религиозными атрибутами и (</w:t>
      </w:r>
      <w:r>
        <w:rPr>
          <w:rFonts w:ascii="Times New Roman" w:hAnsi="Times New Roman" w:cs="Times New Roman"/>
          <w:sz w:val="24"/>
          <w:szCs w:val="24"/>
        </w:rPr>
        <w:t xml:space="preserve">или) религиозной символикой; - </w:t>
      </w:r>
      <w:r w:rsidRPr="007E785E">
        <w:rPr>
          <w:rFonts w:ascii="Times New Roman" w:hAnsi="Times New Roman" w:cs="Times New Roman"/>
          <w:sz w:val="24"/>
          <w:szCs w:val="24"/>
        </w:rPr>
        <w:t>гол</w:t>
      </w:r>
      <w:r>
        <w:rPr>
          <w:rFonts w:ascii="Times New Roman" w:hAnsi="Times New Roman" w:cs="Times New Roman"/>
          <w:sz w:val="24"/>
          <w:szCs w:val="24"/>
        </w:rPr>
        <w:t>овных уборов в помещениях школы.</w:t>
      </w:r>
    </w:p>
    <w:p w:rsidR="008E78E4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7E785E">
        <w:rPr>
          <w:rFonts w:ascii="Times New Roman" w:hAnsi="Times New Roman" w:cs="Times New Roman"/>
          <w:sz w:val="24"/>
          <w:szCs w:val="24"/>
        </w:rPr>
        <w:t xml:space="preserve">Решение о введении требований к одежде для учащихся школы принято всеми участниками образовательного процесса с учетом социальных гарантий, предоставляемых детям-сиротам, детям, оставшимся без попечения родителей, малообеспеченным и многодетным семьям. </w:t>
      </w:r>
    </w:p>
    <w:p w:rsidR="008E78E4" w:rsidRPr="007E785E" w:rsidRDefault="008E78E4" w:rsidP="008E78E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85E">
        <w:rPr>
          <w:rFonts w:ascii="Times New Roman" w:hAnsi="Times New Roman" w:cs="Times New Roman"/>
          <w:sz w:val="24"/>
          <w:szCs w:val="24"/>
        </w:rPr>
        <w:t>2.6. В случае внесения изменений в данный локальный нормативный акт, устанавливающий требования к одежде учащихся, в том числе общего вида, цвета, фасону, видам одежды для учащихся, устанавливается переход на новый вид одежды учащихся не менее чем через 2 календарных года после его принятия.</w:t>
      </w:r>
    </w:p>
    <w:p w:rsidR="00FD339E" w:rsidRDefault="00FD339E"/>
    <w:sectPr w:rsidR="00FD339E" w:rsidSect="004D7D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4A66"/>
    <w:multiLevelType w:val="multilevel"/>
    <w:tmpl w:val="AB46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FF"/>
    <w:rsid w:val="003D7C6B"/>
    <w:rsid w:val="00612821"/>
    <w:rsid w:val="008E78E4"/>
    <w:rsid w:val="00F72EFF"/>
    <w:rsid w:val="00FD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user</cp:lastModifiedBy>
  <cp:revision>4</cp:revision>
  <cp:lastPrinted>2017-10-03T08:43:00Z</cp:lastPrinted>
  <dcterms:created xsi:type="dcterms:W3CDTF">2017-10-03T08:36:00Z</dcterms:created>
  <dcterms:modified xsi:type="dcterms:W3CDTF">2021-07-19T09:22:00Z</dcterms:modified>
</cp:coreProperties>
</file>