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C" w:rsidRDefault="0026108C" w:rsidP="0026108C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 __0</w:t>
      </w:r>
      <w:r w:rsidR="004F14B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__                                  к разделу 2.2.2. ООП ООО                 МОУ «Красноборская средняя школа»</w:t>
      </w:r>
    </w:p>
    <w:p w:rsidR="0026108C" w:rsidRDefault="0026108C" w:rsidP="00261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="Times New Roman" w:hAnsi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="Times New Roman" w:hAnsi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="Times New Roman" w:hAnsi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="Times New Roman" w:hAnsi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="Times New Roman" w:hAnsi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="Times New Roman" w:hAnsi="Times New Roman"/>
          <w:sz w:val="28"/>
          <w:szCs w:val="28"/>
        </w:rPr>
      </w:pPr>
    </w:p>
    <w:p w:rsidR="0026108C" w:rsidRDefault="0026108C" w:rsidP="00455138">
      <w:pPr>
        <w:rPr>
          <w:rFonts w:ascii="Times New Roman" w:hAnsi="Times New Roman"/>
          <w:sz w:val="28"/>
          <w:szCs w:val="28"/>
        </w:rPr>
      </w:pPr>
    </w:p>
    <w:p w:rsidR="0026108C" w:rsidRDefault="0026108C" w:rsidP="0026108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26108C" w:rsidRDefault="0026108C" w:rsidP="0026108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26108C" w:rsidRDefault="0026108C" w:rsidP="0026108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Алгебра </w:t>
      </w:r>
    </w:p>
    <w:p w:rsidR="0026108C" w:rsidRDefault="0026108C" w:rsidP="0026108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7 – 9 классы </w:t>
      </w:r>
    </w:p>
    <w:p w:rsidR="0026108C" w:rsidRDefault="0026108C" w:rsidP="0026108C">
      <w:pPr>
        <w:jc w:val="right"/>
        <w:rPr>
          <w:rFonts w:ascii="Times New Roman" w:hAnsi="Times New Roman"/>
          <w:sz w:val="32"/>
          <w:szCs w:val="32"/>
        </w:rPr>
      </w:pPr>
    </w:p>
    <w:p w:rsidR="0026108C" w:rsidRDefault="0026108C" w:rsidP="0026108C">
      <w:pPr>
        <w:jc w:val="right"/>
        <w:rPr>
          <w:rFonts w:ascii="Times New Roman" w:hAnsi="Times New Roman"/>
          <w:sz w:val="32"/>
          <w:szCs w:val="32"/>
        </w:rPr>
      </w:pPr>
    </w:p>
    <w:p w:rsidR="0026108C" w:rsidRDefault="0026108C" w:rsidP="0026108C">
      <w:pPr>
        <w:jc w:val="right"/>
        <w:rPr>
          <w:rFonts w:ascii="Times New Roman" w:hAnsi="Times New Roman"/>
          <w:sz w:val="32"/>
          <w:szCs w:val="32"/>
        </w:rPr>
      </w:pPr>
    </w:p>
    <w:p w:rsidR="0026108C" w:rsidRDefault="0026108C" w:rsidP="0026108C">
      <w:pPr>
        <w:jc w:val="right"/>
        <w:rPr>
          <w:rFonts w:ascii="Times New Roman" w:hAnsi="Times New Roman"/>
          <w:sz w:val="32"/>
          <w:szCs w:val="32"/>
        </w:rPr>
      </w:pPr>
    </w:p>
    <w:p w:rsidR="0026108C" w:rsidRDefault="0026108C" w:rsidP="0026108C">
      <w:pPr>
        <w:jc w:val="right"/>
        <w:rPr>
          <w:rFonts w:ascii="Times New Roman" w:hAnsi="Times New Roman"/>
          <w:sz w:val="32"/>
          <w:szCs w:val="32"/>
        </w:rPr>
      </w:pPr>
    </w:p>
    <w:p w:rsidR="0026108C" w:rsidRDefault="0026108C" w:rsidP="0026108C">
      <w:pPr>
        <w:jc w:val="right"/>
        <w:rPr>
          <w:rFonts w:ascii="Times New Roman" w:hAnsi="Times New Roman"/>
          <w:sz w:val="32"/>
          <w:szCs w:val="32"/>
        </w:rPr>
      </w:pPr>
    </w:p>
    <w:p w:rsidR="0026108C" w:rsidRDefault="0026108C" w:rsidP="0026108C">
      <w:pPr>
        <w:jc w:val="center"/>
        <w:rPr>
          <w:rFonts w:ascii="Times New Roman" w:hAnsi="Times New Roman"/>
          <w:sz w:val="32"/>
          <w:szCs w:val="32"/>
        </w:rPr>
      </w:pPr>
    </w:p>
    <w:p w:rsidR="0026108C" w:rsidRDefault="0026108C" w:rsidP="0026108C">
      <w:pPr>
        <w:jc w:val="center"/>
        <w:rPr>
          <w:rFonts w:ascii="Times New Roman" w:hAnsi="Times New Roman"/>
          <w:sz w:val="48"/>
          <w:szCs w:val="48"/>
        </w:rPr>
      </w:pPr>
    </w:p>
    <w:p w:rsidR="0026108C" w:rsidRDefault="0026108C" w:rsidP="0056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5138" w:rsidRDefault="00455138" w:rsidP="005605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53E" w:rsidRPr="00455138" w:rsidRDefault="0056053E" w:rsidP="00455138">
      <w:pPr>
        <w:pStyle w:val="a6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455138">
        <w:rPr>
          <w:b/>
          <w:sz w:val="26"/>
          <w:szCs w:val="26"/>
        </w:rPr>
        <w:t>Планируемые результаты освоения учебного предмета.</w:t>
      </w:r>
    </w:p>
    <w:p w:rsidR="0056053E" w:rsidRDefault="0056053E" w:rsidP="005605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53E" w:rsidRDefault="0056053E" w:rsidP="00560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алгебры в 7-9 классах  направлено на достижение следующих результатов освоения образовательной программы основного общего образования: </w:t>
      </w:r>
    </w:p>
    <w:p w:rsidR="0056053E" w:rsidRDefault="0056053E" w:rsidP="00560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053E" w:rsidRDefault="0056053E" w:rsidP="00560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направлении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личностного развития:</w:t>
      </w:r>
    </w:p>
    <w:p w:rsidR="0056053E" w:rsidRDefault="0056053E" w:rsidP="00560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053E" w:rsidRDefault="0056053E" w:rsidP="0056053E">
      <w:pPr>
        <w:pStyle w:val="a6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предпочтений;</w:t>
      </w:r>
    </w:p>
    <w:p w:rsidR="0056053E" w:rsidRDefault="0056053E" w:rsidP="0056053E">
      <w:pPr>
        <w:pStyle w:val="a6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6053E" w:rsidRDefault="0056053E" w:rsidP="0056053E">
      <w:pPr>
        <w:pStyle w:val="a6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умения 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6"/>
          <w:szCs w:val="26"/>
        </w:rPr>
        <w:t>контрпримеры</w:t>
      </w:r>
      <w:proofErr w:type="spellEnd"/>
      <w:r>
        <w:rPr>
          <w:sz w:val="26"/>
          <w:szCs w:val="26"/>
        </w:rPr>
        <w:t>;</w:t>
      </w:r>
    </w:p>
    <w:p w:rsidR="0056053E" w:rsidRDefault="0056053E" w:rsidP="0056053E">
      <w:pPr>
        <w:pStyle w:val="a6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умения представлять математическую науку как сферу человеческой деятельности, представлять этапы ее развития и ее значимость для развития цивилизации; </w:t>
      </w:r>
    </w:p>
    <w:p w:rsidR="0056053E" w:rsidRDefault="0056053E" w:rsidP="0056053E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критичности мышления, умения распознавать логически некорректные высказывания, критически мыслить,</w:t>
      </w:r>
      <w:r>
        <w:rPr>
          <w:rFonts w:eastAsiaTheme="minorHAnsi" w:cstheme="minorBidi"/>
          <w:sz w:val="26"/>
          <w:szCs w:val="26"/>
        </w:rPr>
        <w:t xml:space="preserve"> отличать гипотезу от факта; </w:t>
      </w:r>
    </w:p>
    <w:p w:rsidR="0056053E" w:rsidRDefault="0056053E" w:rsidP="0056053E">
      <w:pPr>
        <w:pStyle w:val="a6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 xml:space="preserve">развитие креативности  мышления, инициативы, находчивости, активности при решении алгебраических задач; </w:t>
      </w:r>
    </w:p>
    <w:p w:rsidR="0056053E" w:rsidRDefault="0056053E" w:rsidP="0056053E">
      <w:pPr>
        <w:pStyle w:val="a6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 контролировать процесс и результат учебной математической деятельности; </w:t>
      </w:r>
    </w:p>
    <w:p w:rsidR="0056053E" w:rsidRDefault="0056053E" w:rsidP="0056053E">
      <w:pPr>
        <w:pStyle w:val="a6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способности к эмоциональному восприятию математических объектов, задач, решений, рассуждений;</w:t>
      </w:r>
    </w:p>
    <w:p w:rsidR="0056053E" w:rsidRDefault="0056053E" w:rsidP="00560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метапредметном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направлении: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учебной и </w:t>
      </w:r>
      <w:proofErr w:type="spellStart"/>
      <w:r>
        <w:rPr>
          <w:sz w:val="26"/>
          <w:szCs w:val="26"/>
        </w:rPr>
        <w:t>общепользовательской</w:t>
      </w:r>
      <w:proofErr w:type="spellEnd"/>
      <w:r>
        <w:rPr>
          <w:sz w:val="26"/>
          <w:szCs w:val="26"/>
        </w:rPr>
        <w:t xml:space="preserve"> компетентности в области использования информационно-коммуникационных технологий;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родовитых связей;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умение создавать, применять и преобразовывать </w:t>
      </w:r>
      <w:proofErr w:type="spellStart"/>
      <w:r>
        <w:rPr>
          <w:sz w:val="26"/>
          <w:szCs w:val="26"/>
        </w:rPr>
        <w:t>знаковосимволические</w:t>
      </w:r>
      <w:proofErr w:type="spellEnd"/>
      <w:r>
        <w:rPr>
          <w:sz w:val="26"/>
          <w:szCs w:val="26"/>
        </w:rPr>
        <w:t xml:space="preserve"> средства, модели и схемы для решения учебных и познавательных задач;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выдвигать гипотезы при решении учебных задач и понимать необходимость их проверки;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применять индуктивные и дедуктивные стратегии решения задач;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6053E" w:rsidRDefault="0056053E" w:rsidP="0056053E">
      <w:pPr>
        <w:pStyle w:val="a6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56053E" w:rsidRDefault="0056053E" w:rsidP="00560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в предметном направлении: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пользоваться математическими формулами и самостоятельно составлять формулы зависимости между величинами на основе обобщения частных случаев и эксперимента;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</w:t>
      </w:r>
      <w:r>
        <w:rPr>
          <w:sz w:val="26"/>
          <w:szCs w:val="26"/>
        </w:rPr>
        <w:lastRenderedPageBreak/>
        <w:t>функционально-графические представления для описания и анализа математических задач и реальных зависимостей;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56053E" w:rsidRDefault="0056053E" w:rsidP="0056053E">
      <w:pPr>
        <w:pStyle w:val="a6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56053E" w:rsidRDefault="0056053E" w:rsidP="00455138">
      <w:pPr>
        <w:pStyle w:val="a6"/>
        <w:numPr>
          <w:ilvl w:val="0"/>
          <w:numId w:val="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учебного предмета</w:t>
      </w:r>
    </w:p>
    <w:p w:rsidR="0056053E" w:rsidRDefault="0056053E" w:rsidP="005605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Числовые выражения. Алгебраические выражения.  Формулы. Свойства арифметических действий. Правила раскрытия скобок.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Уравнение и его корни. Уравнение с одним неизвестным, сводящиеся к линейным. Решение задач с помощью уравнений.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Степень с натуральным показателем и её свойства. Одночлен. Многочлен. Сложение, вычитание и умножение многочленов. Деление одночлена и многочлена на одночлен.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Вынесение общего множителя за скобки. Способ группировки. Формулы сокращённого умножения :</w:t>
      </w:r>
      <w:r w:rsidRPr="00C8109E">
        <w:rPr>
          <w:rFonts w:ascii="Times New Roman" w:eastAsia="Times New Roman" w:hAnsi="Times New Roman" w:cs="Times New Roman"/>
          <w:color w:val="000000"/>
          <w:position w:val="-10"/>
          <w:sz w:val="26"/>
          <w:szCs w:val="26"/>
        </w:rPr>
        <w:object w:dxaOrig="4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9.5pt" o:ole="">
            <v:imagedata r:id="rId6" o:title=""/>
          </v:shape>
          <o:OLEObject Type="Embed" ProgID="Equation.3" ShapeID="_x0000_i1025" DrawAspect="Content" ObjectID="_1672764410" r:id="rId7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>. Применение формул к разложению на множители.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Алгебраическая дробь. Сокращение дробей. Сложение, вычитание и умножение и деление алгебраических дробей. Совместные действия над алгебраическими дробями.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Прямоугольная система координат на плоскости. Понятие функции. Способы задания функции. График функции. Функция 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=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kx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её график. Линейная функция  и её график.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Система уравнений с двумя переменными. Решение систем двух линейных уравнений с двумя переменными способами подстановки, сложения, графическим способом. Решение задач методом составления систем уравнений.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Исторические комбинаторные задачи. Различные комбинации с выбором из трех элементов. Таблица вариантов. Правило произведения. Подсчет вариантов с помощью графов.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53E" w:rsidRDefault="0056053E" w:rsidP="005605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Положительные и отрицательные числа. Числовые неравенства и их свойства.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Почленное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56053E" w:rsidRDefault="0056053E" w:rsidP="0056053E">
      <w:pPr>
        <w:pStyle w:val="21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Приближенные значения величин. Погрешность приближения. Оценка погрешности.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Округление чисел. Относительная погрешность. Стандартный вид числа. 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корней.преобразования выражений, содержащих квадратные корни. Функция </w:t>
      </w:r>
      <w:r w:rsidRPr="00C8109E">
        <w:rPr>
          <w:rFonts w:ascii="Times New Roman" w:eastAsia="Times New Roman" w:hAnsi="Times New Roman" w:cs="Times New Roman"/>
          <w:color w:val="000000"/>
          <w:position w:val="-10"/>
          <w:sz w:val="26"/>
          <w:szCs w:val="26"/>
        </w:rPr>
        <w:object w:dxaOrig="780" w:dyaOrig="380">
          <v:shape id="_x0000_i1026" type="#_x0000_t75" style="width:39.75pt;height:19.5pt" o:ole="">
            <v:imagedata r:id="rId8" o:title=""/>
          </v:shape>
          <o:OLEObject Type="Embed" ProgID="Equation.3" ShapeID="_x0000_i1026" DrawAspect="Content" ObjectID="_1672764411" r:id="rId9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её график.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Определение квадратичной функции. Функции у = х</w:t>
      </w:r>
      <w:r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 = ах</w:t>
      </w:r>
      <w:r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у = ах</w:t>
      </w:r>
      <w:r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+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х +с. Построение графика квадратичной функции.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56053E" w:rsidRDefault="0056053E" w:rsidP="005605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 класс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степени с целым отрицательным и рациональным  показателем; нулевым показателем, определение и свойства арифметического  корня </w:t>
      </w:r>
      <w:r>
        <w:rPr>
          <w:rFonts w:ascii="Times New Roman" w:hAnsi="Times New Roman" w:cs="Times New Roman"/>
          <w:i/>
          <w:iCs/>
          <w:sz w:val="26"/>
          <w:szCs w:val="26"/>
        </w:rPr>
        <w:t>n-</w:t>
      </w:r>
      <w:r>
        <w:rPr>
          <w:rFonts w:ascii="Times New Roman" w:hAnsi="Times New Roman" w:cs="Times New Roman"/>
          <w:sz w:val="26"/>
          <w:szCs w:val="26"/>
        </w:rPr>
        <w:t>йстепени.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Функция, область определения и область изменения, нули функции, возрастающая и убывающая функция, четные и нечетные функции, их симметричность, понятие функции у=k/х, обратно пропорциональная зависимость, свойства степенной функции, иррациональное уравнение.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Арифметическая и геометрическая прогрессии, формула n-го члена прогрессии, формула суммы n-членов прогрессии.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Перебор возможных вариантов, комбинаторное правило умножения, перестановки, число всевозможных перестановок, размещения, сочетания.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Случайное событие, относительная частота, классическое определение вероятности, противоположные события, независимые события, несовместные и совместные события.</w:t>
      </w:r>
    </w:p>
    <w:p w:rsidR="0056053E" w:rsidRDefault="0056053E" w:rsidP="005605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Множества, высказывания, следование и равносильность, уравнение окружности, уравнение прямой, множества точек на координатной плоскости.</w:t>
      </w:r>
    </w:p>
    <w:p w:rsidR="00F56CB1" w:rsidRDefault="00F56CB1" w:rsidP="00455138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6053E">
        <w:rPr>
          <w:b/>
          <w:sz w:val="26"/>
          <w:szCs w:val="26"/>
        </w:rPr>
        <w:t>ематическое</w:t>
      </w:r>
      <w:r>
        <w:rPr>
          <w:b/>
          <w:sz w:val="26"/>
          <w:szCs w:val="26"/>
        </w:rPr>
        <w:t xml:space="preserve"> </w:t>
      </w:r>
      <w:r w:rsidR="0056053E">
        <w:rPr>
          <w:b/>
          <w:sz w:val="26"/>
          <w:szCs w:val="26"/>
        </w:rPr>
        <w:t xml:space="preserve"> планирование </w:t>
      </w:r>
    </w:p>
    <w:p w:rsidR="0056053E" w:rsidRDefault="00F56CB1" w:rsidP="0056053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  <w:r w:rsidR="0056053E">
        <w:rPr>
          <w:b/>
          <w:sz w:val="26"/>
          <w:szCs w:val="26"/>
        </w:rPr>
        <w:t xml:space="preserve"> </w:t>
      </w:r>
    </w:p>
    <w:p w:rsidR="0056053E" w:rsidRDefault="0056053E" w:rsidP="0056053E">
      <w:pPr>
        <w:pStyle w:val="a5"/>
        <w:jc w:val="center"/>
        <w:rPr>
          <w:b/>
          <w:sz w:val="26"/>
          <w:szCs w:val="26"/>
        </w:rPr>
      </w:pPr>
    </w:p>
    <w:tbl>
      <w:tblPr>
        <w:tblW w:w="9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077"/>
        <w:gridCol w:w="994"/>
      </w:tblGrid>
      <w:tr w:rsidR="002A30AF" w:rsidTr="002A30AF">
        <w:trPr>
          <w:trHeight w:val="431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Pr="002A30AF" w:rsidRDefault="002A30AF" w:rsidP="002A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0A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A30AF" w:rsidRPr="002A30AF" w:rsidRDefault="002A30AF" w:rsidP="002A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0AF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AF" w:rsidRPr="002A30AF" w:rsidRDefault="002A30AF" w:rsidP="002A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0AF" w:rsidRPr="002A30AF" w:rsidRDefault="002A30AF" w:rsidP="002A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0AF">
              <w:rPr>
                <w:rFonts w:ascii="Times New Roman" w:hAnsi="Times New Roman" w:cs="Times New Roman"/>
                <w:b/>
                <w:sz w:val="26"/>
                <w:szCs w:val="26"/>
              </w:rPr>
              <w:t>Тема раздела, тема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Pr="002A30AF" w:rsidRDefault="002A30AF" w:rsidP="002A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A30A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A30AF" w:rsidTr="002A30AF">
        <w:trPr>
          <w:trHeight w:val="411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A30AF" w:rsidTr="002A30AF">
        <w:trPr>
          <w:trHeight w:val="3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ind w:left="11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I. Алгебраические выражения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Числовые выражения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Числовые выражения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Алгебраические выражения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Алгебраические равенства. Формулы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Алгебраические равенства. Формулы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арифметических действий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арифметических действий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раскрытия скобок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раскрытия скобок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Стартовая диагностика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ind w:left="11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II. Уравнения с одним неизвестным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Анализ контрольной работы. Уравнение и его корни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уравнений с одним неизвестным, сводящихся к линейным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уравнений с одним неизвестным, сводящихся к линейным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 Уравнения с одним неизвестным».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«Уравнения с одним неизвестным»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ind w:left="11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III. Одночлены и многочлены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Степень с натуральным показателем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Степень с натуральным показателем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степени с натуральным показателем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степени с натуральным показателем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Одночлен. Стандартный вид одночлена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одночленов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одночленов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Многочлены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Приведение подобных членов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многочленов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многочлена на одночлен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многочлена на многочлен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многочлена на многочлен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одночлена и многочлена на одночлен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Деление одночлена и многочлена на одночлен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 Одночлены и многочлены»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«Одночлены и многочлены»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IV. Разложение многочленов на множители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Вынесение общего множителя за скобки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Вынесение общего множителя за скобки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Вынесение общего множителя за скобки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группировки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Формула разности квадратов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Формула разности квадратов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Формула разности квадратов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 суммы. Квадрат разности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 суммы. Квадрат разности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 суммы. Квадрат разности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 суммы. Квадрат разности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rPr>
          <w:trHeight w:val="4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«Разложение многочленов на множители»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ind w:left="70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V. Алгебраические дроби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Алгебраическая дробь. Сокращение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Алгебраическая дробь. Сокращение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Алгебраическая дробь. Сокращение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Приведение дробей к общему знаменателю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Приведение дробей к общему знаменателю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и деление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и деление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и деление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Умножение и деление алгебраических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Совместные действия над алгебраическими дробями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Совместные действия над алгебраическими дробями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Совместные действия над алгебраическими дробями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Совместные действия над алгебраическими дробями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 по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«Алгебраические дроби»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ind w:left="11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VI. Линейная функция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Прямоугольная система координат на плоскости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Функция у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Функция у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Функция у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Линейная функция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Линейная функция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Линейная функция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>« Линейная функция и её график»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ind w:left="145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VII. Системы двух уравнений с двумя </w:t>
            </w:r>
          </w:p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неизвестными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Системы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подстановки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подстановки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сложения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сложения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сложения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Графический способ решения системы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систем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систем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систем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«Системы двух уравнений с двумя неизвестными»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VIII. Элементы комбинаторики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2A30AF" w:rsidTr="002A30AF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Исторические комбинаторные задачи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Различные комбинации из трех элементов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rPr>
          <w:trHeight w:val="3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Различные комбинации из трех элементов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Таблица вариантов и правило произведения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Таблица вариантов и правило произведения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Подсчет вариантов с помощью графов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задач. Самостоятельная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Повторение. Разложение многочленов на множители.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Повторение. Алгебраические дроби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Повторение. Линейная функция и её график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Повторение. Линейные уравнения и системы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Повторение. Элементы комбинаторики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6053E" w:rsidRDefault="0056053E" w:rsidP="005605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053E" w:rsidRDefault="0056053E" w:rsidP="0056053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Календарно-тематическое планирование по алгебре в 8 классе </w:t>
      </w:r>
    </w:p>
    <w:p w:rsidR="0056053E" w:rsidRDefault="0056053E" w:rsidP="0056053E">
      <w:pPr>
        <w:pStyle w:val="a5"/>
        <w:jc w:val="center"/>
        <w:rPr>
          <w:b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8"/>
        <w:gridCol w:w="993"/>
      </w:tblGrid>
      <w:tr w:rsidR="002A30AF" w:rsidTr="002A30AF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урока</w:t>
            </w:r>
          </w:p>
        </w:tc>
        <w:tc>
          <w:tcPr>
            <w:tcW w:w="8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раздела, 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2A30AF" w:rsidTr="002A30AF">
        <w:trPr>
          <w:trHeight w:val="2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9E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I. Неравенства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9E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Положительные и отрицательные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Положительные и отрицательные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Числовые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свойства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свойства числовых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умножение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Строгие и нестрогие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Неравенства с одним неизвестным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неравенств с одним неизвестным. Числовые промежутки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систем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систем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систем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Модуль числа. Уравнения и неравенства, содержащие модуль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Модуль числа. Уравнения и неравенства, содержащие модуль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>«Неравенства».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F0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II. Приближенные вычисления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F0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2A30AF" w:rsidRDefault="002A30AF" w:rsidP="00F0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Приближенные значения величин. Погрешность приближения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погрешности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Округление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Относительная погрешность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Стандартный вид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 по теме «Приближенные вычисления»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8162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III. Квадратные корни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81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Арифметический  квадратный корень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Арифметический  квадратный корень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Действительные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Действительные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Квадратный корень из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Квадратный корень из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Квадратный корень из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Квадратный корень из произведения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Квадратный корень из произведения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Квадратный корень из дроби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Квадратный корень из дроби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«Квадратные корни»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по теме «Квадратные корни».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работапо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«Квадратные корни»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5428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IV. Квадратные уравнения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5428D9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Квадратное уравнение и его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Квадратное уравнение и его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Неполные квадратные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 выделения полного квадрата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Приведенное квадратное уравнение. Теорема Виета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Приведенное квадратное уравнение. Теорема Виета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Уравнения, сводящиеся к квадратным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Уравнения, сводящиеся к квадратным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Уравнения, сводящиеся к квадратным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простейших систем, содержащих уравнения второй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простейших систем, содержащих уравнения второй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простейших систем, содержащих уравнения второй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 по теме « Квадратные уравнения»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 по теме « Квадратные уравнения»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 Квадратные уравнения»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B45F1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V. Квадратичная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B45F17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Определение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у = х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у = ах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у = ах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у = ах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у = ах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у = ах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у = ах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«Квадратичная функция»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«Квадратичная функция»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«Квадратичная функция»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7A5F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VI. Квадратные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7A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Квадратное неравенство и его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Квадратное неравенство и его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 интервалов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 интервалов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Исследование квадратного трехчлена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«Квадратные неравенства»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«Квадратные неравенства»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</w:t>
            </w:r>
          </w:p>
        </w:tc>
      </w:tr>
      <w:tr w:rsidR="002A30AF" w:rsidTr="002A30AF">
        <w:trPr>
          <w:trHeight w:val="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13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Итоговое повторение курса алгебры 8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1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2A30AF" w:rsidTr="002A30AF">
        <w:trPr>
          <w:trHeight w:val="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систем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Квадратные корни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Квадратичная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Квадратичная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Квадратные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Исследование квадратного трехчлена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Исследование квадратного трехчлена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</w:t>
            </w:r>
          </w:p>
        </w:tc>
      </w:tr>
      <w:tr w:rsidR="002A30AF" w:rsidTr="002A30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Исследование квадратного трехчлена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</w:t>
            </w:r>
          </w:p>
        </w:tc>
      </w:tr>
    </w:tbl>
    <w:p w:rsidR="0056053E" w:rsidRPr="0056053E" w:rsidRDefault="0056053E" w:rsidP="0056053E">
      <w:pPr>
        <w:pStyle w:val="a5"/>
        <w:jc w:val="center"/>
        <w:rPr>
          <w:b/>
          <w:sz w:val="26"/>
          <w:szCs w:val="26"/>
        </w:rPr>
      </w:pPr>
    </w:p>
    <w:p w:rsidR="0056053E" w:rsidRDefault="0056053E" w:rsidP="005605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053E" w:rsidRDefault="0056053E" w:rsidP="0056053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Календарно-тематическое планирование по алгебре в 9 классе </w:t>
      </w:r>
    </w:p>
    <w:p w:rsidR="0056053E" w:rsidRDefault="0056053E" w:rsidP="0056053E">
      <w:pPr>
        <w:pStyle w:val="a5"/>
        <w:jc w:val="center"/>
        <w:rPr>
          <w:b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077"/>
        <w:gridCol w:w="993"/>
      </w:tblGrid>
      <w:tr w:rsidR="002A30AF" w:rsidTr="002A30AF">
        <w:trPr>
          <w:trHeight w:val="41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A30AF" w:rsidRDefault="002A3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урока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A30AF" w:rsidRDefault="002A3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раздела, 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2A30AF" w:rsidTr="002A30AF">
        <w:trPr>
          <w:trHeight w:val="414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F" w:rsidRDefault="002A3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квадратных уравнений и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квадратных уравнений и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систем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графика квадратичной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Стартовая 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D12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Степень с рациональным показателем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D12B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Степень с целым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степени с целым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степени с целым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Арифметический корень натураль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Арифметический корень натураль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арифметиче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корня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арифметиче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корня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Степень с рациональным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Возведение в степень числового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«Степень с рациональным показателем»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«Степень с рациональным  показателем»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D87D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II.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Степенная функция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D87D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Область определения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Функции, содержащие модуль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упражнений на нахождение области определения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Возрастание и убывание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упражнений на возрастание и убывание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Четность и нечетность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чётных и нечётных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y=k/x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Обратно пропорциональные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графика функции y=k/x путём сдвига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Неравенства и уравнения, содержа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щие 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иррациональных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иррациональных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иррациональных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«Степенная функция»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«Степенная функция»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F22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>
              <w:rPr>
                <w:rFonts w:asciiTheme="minorBidi" w:hAnsiTheme="minorBidi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Прогрессии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F2273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Числовая последовательность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Арифметическая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Формула n-го члена арифметической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n первых членов арифметиче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Вычисление суммы n первых членов арифметиче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Нахождение n-го члена и суммы n первых членов арифметической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Формула n-го члена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Вычисление n-го члена геометрической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n первых членов геометриче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Вычисление суммы n первых членов геометриче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ской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Нахождение n-го члена и суммы n первых членов геом.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«Прогрессии»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 по теме«Прогрессии»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844E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V.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Случайные события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844E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События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Вероятность события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Вычисление вероятности события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вероятностных задач с помощью комбинаторики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вероятностных задач с помощью комбинаторики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Геометрическая вероятность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Геометрическая вероятность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Относительная 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 боль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ших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 по теме «Случайные события»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sz w:val="26"/>
                <w:szCs w:val="26"/>
              </w:rPr>
              <w:t>«Случайные события»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D31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V.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Случайные величины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2D31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Таблицы распределения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Таблицы распределения случайных величин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таблиц распределения случайных величин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Полигоны частот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Полигоны частот случайных величин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Генеральная совокупность и выборка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упражнений на генеральную совокупность и выборку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Мода, размах и медиана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Размах и центральные тенденции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 по теме «Случайные величины»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sz w:val="26"/>
                <w:szCs w:val="26"/>
              </w:rPr>
              <w:t>«Случайные величины»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1725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Множества. Логика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1725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Множества.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Множества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Высказывания. Теоремы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Уравнение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Уравнение окружности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Уравнение прямой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Уравнение прямой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Множества точек координатной плоскости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Множества точек координатной плоскости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 по теме  «Множества. Логика»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по теме</w:t>
            </w:r>
            <w:r>
              <w:rPr>
                <w:rFonts w:ascii="Times New Roman" w:hAnsi="Times New Roman"/>
                <w:sz w:val="26"/>
                <w:szCs w:val="26"/>
              </w:rPr>
              <w:t>«Множества. Логика»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C01C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Итоговое 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 w:rsidP="00C01CD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Преобразование выражений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нелинейных систем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с целым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Степень с рациональным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Арифметическая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Геометрическая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работу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работу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смеси и сплавы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смеси и сплавы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A30AF" w:rsidTr="002A30A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повышенного уровня сложности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F" w:rsidRDefault="002A30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6053E" w:rsidRDefault="0056053E" w:rsidP="005605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079B" w:rsidRDefault="00D8079B"/>
    <w:sectPr w:rsidR="00D8079B" w:rsidSect="0056053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136"/>
    <w:multiLevelType w:val="hybridMultilevel"/>
    <w:tmpl w:val="2930725C"/>
    <w:lvl w:ilvl="0" w:tplc="B7BC33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77643"/>
    <w:multiLevelType w:val="hybridMultilevel"/>
    <w:tmpl w:val="E40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32F4B"/>
    <w:multiLevelType w:val="hybridMultilevel"/>
    <w:tmpl w:val="2C5641EA"/>
    <w:lvl w:ilvl="0" w:tplc="B7BC336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06184"/>
    <w:multiLevelType w:val="hybridMultilevel"/>
    <w:tmpl w:val="C2D03338"/>
    <w:lvl w:ilvl="0" w:tplc="B7BC336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6053E"/>
    <w:rsid w:val="0026108C"/>
    <w:rsid w:val="002A30AF"/>
    <w:rsid w:val="002D67A9"/>
    <w:rsid w:val="003F2B44"/>
    <w:rsid w:val="00455138"/>
    <w:rsid w:val="004F14B3"/>
    <w:rsid w:val="0056053E"/>
    <w:rsid w:val="00564895"/>
    <w:rsid w:val="005A2788"/>
    <w:rsid w:val="006532AA"/>
    <w:rsid w:val="008B27AC"/>
    <w:rsid w:val="008D24EF"/>
    <w:rsid w:val="00A33064"/>
    <w:rsid w:val="00A64E9D"/>
    <w:rsid w:val="00C8109E"/>
    <w:rsid w:val="00D8079B"/>
    <w:rsid w:val="00F5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E"/>
  </w:style>
  <w:style w:type="paragraph" w:styleId="1">
    <w:name w:val="heading 1"/>
    <w:basedOn w:val="a"/>
    <w:next w:val="a"/>
    <w:link w:val="10"/>
    <w:qFormat/>
    <w:rsid w:val="0056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64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8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8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48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4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8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56489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56489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56053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6053E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56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53E"/>
  </w:style>
  <w:style w:type="paragraph" w:styleId="ac">
    <w:name w:val="footer"/>
    <w:basedOn w:val="a"/>
    <w:link w:val="ad"/>
    <w:uiPriority w:val="99"/>
    <w:semiHidden/>
    <w:unhideWhenUsed/>
    <w:rsid w:val="005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053E"/>
  </w:style>
  <w:style w:type="paragraph" w:styleId="ae">
    <w:name w:val="Body Text"/>
    <w:basedOn w:val="a"/>
    <w:link w:val="af"/>
    <w:uiPriority w:val="99"/>
    <w:semiHidden/>
    <w:unhideWhenUsed/>
    <w:rsid w:val="0056053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6053E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05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05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053E"/>
  </w:style>
  <w:style w:type="paragraph" w:styleId="23">
    <w:name w:val="Body Text Indent 2"/>
    <w:basedOn w:val="a"/>
    <w:link w:val="24"/>
    <w:uiPriority w:val="99"/>
    <w:semiHidden/>
    <w:unhideWhenUsed/>
    <w:rsid w:val="005605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60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605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053E"/>
    <w:rPr>
      <w:rFonts w:ascii="Tahoma" w:eastAsia="Times New Roman" w:hAnsi="Tahoma" w:cs="Times New Roman"/>
      <w:sz w:val="16"/>
      <w:szCs w:val="16"/>
    </w:rPr>
  </w:style>
  <w:style w:type="paragraph" w:customStyle="1" w:styleId="25">
    <w:name w:val="стиль2"/>
    <w:basedOn w:val="a"/>
    <w:uiPriority w:val="99"/>
    <w:rsid w:val="0056053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4">
    <w:name w:val="Новый"/>
    <w:basedOn w:val="a"/>
    <w:uiPriority w:val="99"/>
    <w:rsid w:val="0056053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link w:val="Abstract0"/>
    <w:locked/>
    <w:rsid w:val="0056053E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56053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text">
    <w:name w:val="text"/>
    <w:basedOn w:val="a"/>
    <w:uiPriority w:val="99"/>
    <w:rsid w:val="0056053E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56053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5">
    <w:name w:val="А_основной Знак"/>
    <w:link w:val="af6"/>
    <w:locked/>
    <w:rsid w:val="0056053E"/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56053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56053E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6053E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60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53E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53E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53E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53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53E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053E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6053E"/>
    <w:pPr>
      <w:widowControl w:val="0"/>
      <w:autoSpaceDE w:val="0"/>
      <w:autoSpaceDN w:val="0"/>
      <w:adjustRightInd w:val="0"/>
      <w:spacing w:after="0" w:line="33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56053E"/>
    <w:rPr>
      <w:color w:val="808080"/>
    </w:rPr>
  </w:style>
  <w:style w:type="character" w:customStyle="1" w:styleId="7">
    <w:name w:val="Основной текст + Курсив7"/>
    <w:rsid w:val="0056053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Курсив6"/>
    <w:rsid w:val="0056053E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FontStyle34">
    <w:name w:val="Font Style34"/>
    <w:uiPriority w:val="99"/>
    <w:rsid w:val="0056053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5">
    <w:name w:val="Font Style35"/>
    <w:uiPriority w:val="99"/>
    <w:rsid w:val="0056053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0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0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uiPriority w:val="99"/>
    <w:rsid w:val="0056053E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56053E"/>
    <w:rPr>
      <w:rFonts w:ascii="Segoe UI" w:hAnsi="Segoe UI" w:cs="Segoe UI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56053E"/>
    <w:rPr>
      <w:rFonts w:ascii="Calibri" w:hAnsi="Calibri" w:cs="Calibri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56053E"/>
    <w:rPr>
      <w:rFonts w:ascii="Calibri" w:hAnsi="Calibri" w:cs="Calibri" w:hint="default"/>
      <w:i/>
      <w:iCs/>
      <w:sz w:val="18"/>
      <w:szCs w:val="18"/>
    </w:rPr>
  </w:style>
  <w:style w:type="character" w:customStyle="1" w:styleId="FontStyle14">
    <w:name w:val="Font Style14"/>
    <w:uiPriority w:val="99"/>
    <w:rsid w:val="0056053E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56053E"/>
    <w:rPr>
      <w:rFonts w:ascii="Calibri" w:hAnsi="Calibri" w:cs="Calibri" w:hint="default"/>
      <w:sz w:val="18"/>
      <w:szCs w:val="18"/>
    </w:rPr>
  </w:style>
  <w:style w:type="character" w:customStyle="1" w:styleId="apple-style-span">
    <w:name w:val="apple-style-span"/>
    <w:rsid w:val="0056053E"/>
    <w:rPr>
      <w:rFonts w:ascii="Times New Roman" w:hAnsi="Times New Roman" w:cs="Times New Roman" w:hint="default"/>
    </w:rPr>
  </w:style>
  <w:style w:type="character" w:customStyle="1" w:styleId="small1">
    <w:name w:val="small1"/>
    <w:rsid w:val="0056053E"/>
    <w:rPr>
      <w:rFonts w:ascii="Times New Roman" w:hAnsi="Times New Roman" w:cs="Times New Roman" w:hint="default"/>
    </w:rPr>
  </w:style>
  <w:style w:type="table" w:styleId="af8">
    <w:name w:val="Table Grid"/>
    <w:basedOn w:val="a1"/>
    <w:rsid w:val="00560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 Владимировна</cp:lastModifiedBy>
  <cp:revision>13</cp:revision>
  <dcterms:created xsi:type="dcterms:W3CDTF">2017-08-11T19:12:00Z</dcterms:created>
  <dcterms:modified xsi:type="dcterms:W3CDTF">2021-01-21T17:00:00Z</dcterms:modified>
</cp:coreProperties>
</file>